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B29923" w14:textId="77777777" w:rsidR="00085A74" w:rsidRPr="00317C25" w:rsidRDefault="00085A74" w:rsidP="00085A74">
      <w:pPr>
        <w:tabs>
          <w:tab w:val="left" w:pos="8137"/>
        </w:tabs>
        <w:spacing w:before="60" w:after="60"/>
        <w:ind w:firstLine="0"/>
        <w:jc w:val="center"/>
        <w:rPr>
          <w:rFonts w:cs="Arial"/>
          <w:b/>
          <w:bCs/>
          <w:sz w:val="19"/>
          <w:szCs w:val="19"/>
        </w:rPr>
      </w:pPr>
      <w:r w:rsidRPr="00317C25">
        <w:rPr>
          <w:rFonts w:cs="Arial"/>
          <w:b/>
          <w:bCs/>
          <w:sz w:val="19"/>
          <w:szCs w:val="19"/>
        </w:rPr>
        <w:t>TECHNINĖ SPECIFIKACIJA</w:t>
      </w:r>
    </w:p>
    <w:p w14:paraId="7CA9B498" w14:textId="77777777" w:rsidR="00085A74" w:rsidRPr="00317C25" w:rsidRDefault="00085A74" w:rsidP="00085A74">
      <w:pPr>
        <w:pStyle w:val="ListParagraph"/>
        <w:tabs>
          <w:tab w:val="left" w:pos="284"/>
        </w:tabs>
        <w:spacing w:before="60" w:after="60"/>
        <w:ind w:left="0" w:firstLine="0"/>
        <w:contextualSpacing w:val="0"/>
        <w:jc w:val="both"/>
        <w:rPr>
          <w:rFonts w:cs="Arial"/>
          <w:b/>
          <w:bCs/>
          <w:sz w:val="19"/>
          <w:szCs w:val="19"/>
        </w:rPr>
      </w:pPr>
    </w:p>
    <w:p w14:paraId="1582261B" w14:textId="77777777" w:rsidR="00085A74" w:rsidRPr="00317C25" w:rsidRDefault="00085A74" w:rsidP="00085A74">
      <w:pPr>
        <w:pStyle w:val="ListParagraph"/>
        <w:numPr>
          <w:ilvl w:val="0"/>
          <w:numId w:val="1"/>
        </w:numPr>
        <w:pBdr>
          <w:top w:val="single" w:sz="12" w:space="1" w:color="auto"/>
          <w:bottom w:val="single" w:sz="12" w:space="1" w:color="auto"/>
        </w:pBdr>
        <w:shd w:val="clear" w:color="auto" w:fill="F2F2F2" w:themeFill="background1" w:themeFillShade="F2"/>
        <w:tabs>
          <w:tab w:val="left" w:pos="284"/>
        </w:tabs>
        <w:spacing w:before="60" w:after="60"/>
        <w:ind w:left="0" w:firstLine="0"/>
        <w:contextualSpacing w:val="0"/>
        <w:jc w:val="both"/>
        <w:rPr>
          <w:rFonts w:cs="Arial"/>
          <w:b/>
          <w:sz w:val="19"/>
          <w:szCs w:val="19"/>
        </w:rPr>
      </w:pPr>
      <w:r w:rsidRPr="00317C25">
        <w:rPr>
          <w:rFonts w:cs="Arial"/>
          <w:b/>
          <w:sz w:val="19"/>
          <w:szCs w:val="19"/>
        </w:rPr>
        <w:t>SĄVOKOS IR SUTRUMPINIMAI</w:t>
      </w:r>
    </w:p>
    <w:p w14:paraId="3CFC8917" w14:textId="6C35DAB2" w:rsidR="00085A74" w:rsidRPr="00D00AD9" w:rsidRDefault="00085A74" w:rsidP="00085A74">
      <w:pPr>
        <w:pStyle w:val="ListParagraph"/>
        <w:numPr>
          <w:ilvl w:val="1"/>
          <w:numId w:val="1"/>
        </w:numPr>
        <w:tabs>
          <w:tab w:val="left" w:pos="567"/>
        </w:tabs>
        <w:spacing w:before="60" w:after="60"/>
        <w:ind w:left="0" w:firstLine="0"/>
        <w:contextualSpacing w:val="0"/>
        <w:jc w:val="both"/>
        <w:rPr>
          <w:rFonts w:cs="Arial"/>
          <w:sz w:val="20"/>
          <w:szCs w:val="20"/>
        </w:rPr>
      </w:pPr>
      <w:r w:rsidRPr="00D00AD9">
        <w:rPr>
          <w:rFonts w:cs="Arial"/>
          <w:b/>
          <w:sz w:val="20"/>
          <w:szCs w:val="20"/>
        </w:rPr>
        <w:t xml:space="preserve">Paslaugos </w:t>
      </w:r>
      <w:r w:rsidRPr="00D00AD9">
        <w:rPr>
          <w:rFonts w:cs="Arial"/>
          <w:sz w:val="20"/>
          <w:szCs w:val="20"/>
        </w:rPr>
        <w:t>–</w:t>
      </w:r>
      <w:r w:rsidR="00CF280A">
        <w:rPr>
          <w:rFonts w:cs="Arial"/>
          <w:sz w:val="20"/>
          <w:szCs w:val="20"/>
        </w:rPr>
        <w:t xml:space="preserve"> </w:t>
      </w:r>
      <w:r w:rsidR="00873767">
        <w:rPr>
          <w:rFonts w:cs="Arial"/>
          <w:sz w:val="20"/>
          <w:szCs w:val="20"/>
        </w:rPr>
        <w:t xml:space="preserve">žmogiškųjų išteklių </w:t>
      </w:r>
      <w:r w:rsidR="00AD23DC" w:rsidRPr="00AD23DC">
        <w:rPr>
          <w:rFonts w:cs="Arial"/>
          <w:sz w:val="20"/>
          <w:szCs w:val="20"/>
        </w:rPr>
        <w:t>administravimo</w:t>
      </w:r>
      <w:r w:rsidR="00043231">
        <w:rPr>
          <w:rFonts w:cs="Arial"/>
          <w:sz w:val="20"/>
          <w:szCs w:val="20"/>
        </w:rPr>
        <w:t xml:space="preserve"> paslaugos</w:t>
      </w:r>
      <w:r w:rsidR="00AC774C">
        <w:rPr>
          <w:rFonts w:cs="Arial"/>
          <w:sz w:val="20"/>
          <w:szCs w:val="20"/>
        </w:rPr>
        <w:t xml:space="preserve"> </w:t>
      </w:r>
    </w:p>
    <w:p w14:paraId="3F24026F" w14:textId="57B172EB" w:rsidR="00085A74" w:rsidRPr="009952C4" w:rsidRDefault="00085A74" w:rsidP="001512C3">
      <w:pPr>
        <w:pStyle w:val="ListParagraph"/>
        <w:numPr>
          <w:ilvl w:val="1"/>
          <w:numId w:val="1"/>
        </w:numPr>
        <w:tabs>
          <w:tab w:val="left" w:pos="567"/>
        </w:tabs>
        <w:spacing w:before="60" w:after="60"/>
        <w:ind w:left="0" w:firstLine="0"/>
        <w:contextualSpacing w:val="0"/>
        <w:jc w:val="both"/>
        <w:rPr>
          <w:rFonts w:cs="Arial"/>
          <w:sz w:val="20"/>
          <w:szCs w:val="20"/>
        </w:rPr>
      </w:pPr>
      <w:r w:rsidRPr="009952C4">
        <w:rPr>
          <w:rFonts w:cs="Arial"/>
          <w:b/>
          <w:sz w:val="20"/>
          <w:szCs w:val="20"/>
        </w:rPr>
        <w:t>Bendrovė</w:t>
      </w:r>
      <w:r w:rsidR="00F93BF6" w:rsidRPr="009952C4">
        <w:rPr>
          <w:rFonts w:cs="Arial"/>
          <w:b/>
          <w:sz w:val="20"/>
          <w:szCs w:val="20"/>
        </w:rPr>
        <w:t xml:space="preserve"> arba Pirkėjas</w:t>
      </w:r>
      <w:r w:rsidRPr="009952C4">
        <w:rPr>
          <w:rFonts w:cs="Arial"/>
          <w:b/>
          <w:sz w:val="20"/>
          <w:szCs w:val="20"/>
        </w:rPr>
        <w:t xml:space="preserve"> </w:t>
      </w:r>
      <w:r w:rsidRPr="009952C4">
        <w:rPr>
          <w:rFonts w:cs="Arial"/>
          <w:sz w:val="20"/>
          <w:szCs w:val="20"/>
        </w:rPr>
        <w:t>–</w:t>
      </w:r>
      <w:r w:rsidR="00DE6560" w:rsidRPr="009952C4">
        <w:rPr>
          <w:rFonts w:cs="Arial"/>
          <w:sz w:val="20"/>
          <w:szCs w:val="20"/>
        </w:rPr>
        <w:t xml:space="preserve"> </w:t>
      </w:r>
      <w:bookmarkStart w:id="0" w:name="_Hlk31698696"/>
      <w:sdt>
        <w:sdtPr>
          <w:rPr>
            <w:sz w:val="20"/>
            <w:szCs w:val="20"/>
          </w:rPr>
          <w:id w:val="1799497722"/>
          <w:placeholder>
            <w:docPart w:val="A935D11F0338437A96BC3760708A6366"/>
          </w:placeholder>
          <w:dropDownList>
            <w:listItem w:value="[Pasirinkite]"/>
            <w:listItem w:displayText="AB „Energijos skirstymo operatorius“" w:value="AB „Energijos skirstymo operatorius“"/>
            <w:listItem w:displayText="AB „Ignitis gamyba“" w:value="AB „Ignitis gamyba“"/>
            <w:listItem w:displayText="AB „Ignitis grupė“" w:value="AB „Ignitis grupė“"/>
            <w:listItem w:displayText="Nacionalinė Lietuvos energetikos asociacija" w:value="Nacionalinė Lietuvos energetikos asociacija"/>
            <w:listItem w:displayText="UAB &quot;Elektroninių mokėjimų agentūra&quot;" w:value="UAB &quot;Elektroninių mokėjimų agentūra&quot;"/>
            <w:listItem w:displayText="UAB &quot;Energetikos paslaugų ir rangos organizacija&quot;" w:value="UAB &quot;Energetikos paslaugų ir rangos organizacija&quot;"/>
            <w:listItem w:displayText="UAB &quot;Ignitis renewables projektai&quot;" w:value="UAB &quot;Ignitis renewables projektai&quot;"/>
            <w:listItem w:displayText="UAB Kauno kogeneracinė jėgainė" w:value="UAB Kauno kogeneracinė jėgainė"/>
            <w:listItem w:displayText="UAB Vilniaus kogeneracinė jėgainė" w:value="UAB Vilniaus kogeneracinė jėgainė"/>
            <w:listItem w:displayText="UAB „EURAKRAS“" w:value="UAB „EURAKRAS“"/>
            <w:listItem w:displayText="UAB „Gamybos optimizavimas“" w:value="UAB „Gamybos optimizavimas“"/>
            <w:listItem w:displayText="UAB „Ignitis renewables“" w:value="UAB „Ignitis renewables“"/>
            <w:listItem w:displayText="UAB „Ignitis“" w:value="UAB „Ignitis“"/>
            <w:listItem w:displayText="UAB „Transporto valdymas“" w:value="UAB „Transporto valdymas“"/>
            <w:listItem w:displayText="UAB „VĖJO GŪSIS“" w:value="UAB „VĖJO GŪSIS“"/>
            <w:listItem w:displayText="UAB „VĖJO VATAS“" w:value="UAB „VĖJO VATAS“"/>
            <w:listItem w:displayText="UAB „VVP Investment“" w:value="UAB „VVP Investment“"/>
          </w:dropDownList>
        </w:sdtPr>
        <w:sdtEndPr/>
        <w:sdtContent>
          <w:r w:rsidR="00846C62">
            <w:rPr>
              <w:sz w:val="20"/>
              <w:szCs w:val="20"/>
            </w:rPr>
            <w:t>Nacionalinė Lietuvos energetikos asociacija</w:t>
          </w:r>
        </w:sdtContent>
      </w:sdt>
      <w:bookmarkEnd w:id="0"/>
      <w:r w:rsidR="00DE6560" w:rsidRPr="009952C4">
        <w:rPr>
          <w:rFonts w:cs="Arial"/>
          <w:sz w:val="20"/>
          <w:szCs w:val="20"/>
        </w:rPr>
        <w:t>.</w:t>
      </w:r>
    </w:p>
    <w:p w14:paraId="637E3650" w14:textId="2E3659FE" w:rsidR="00085A74" w:rsidRPr="00D00AD9" w:rsidRDefault="00085A74" w:rsidP="00085A74">
      <w:pPr>
        <w:pStyle w:val="ListParagraph"/>
        <w:numPr>
          <w:ilvl w:val="1"/>
          <w:numId w:val="1"/>
        </w:numPr>
        <w:tabs>
          <w:tab w:val="left" w:pos="567"/>
        </w:tabs>
        <w:spacing w:before="60" w:after="60"/>
        <w:ind w:left="0" w:firstLine="0"/>
        <w:contextualSpacing w:val="0"/>
        <w:jc w:val="both"/>
        <w:rPr>
          <w:rFonts w:cs="Arial"/>
          <w:sz w:val="20"/>
          <w:szCs w:val="20"/>
        </w:rPr>
      </w:pPr>
      <w:r w:rsidRPr="00D00AD9">
        <w:rPr>
          <w:rFonts w:cs="Arial"/>
          <w:b/>
          <w:bCs/>
          <w:sz w:val="20"/>
          <w:szCs w:val="20"/>
        </w:rPr>
        <w:t>Tiekėjas</w:t>
      </w:r>
      <w:r w:rsidRPr="00D00AD9">
        <w:rPr>
          <w:rFonts w:cs="Arial"/>
          <w:bCs/>
          <w:sz w:val="20"/>
          <w:szCs w:val="20"/>
        </w:rPr>
        <w:t xml:space="preserve"> – ūkio subjektas – fizinis asmuo, privatusis juridinis asmuo, viešasis juridinis asmuo, kitos organizacijos ir jų padaliniai ar tokių asmenų</w:t>
      </w:r>
      <w:r w:rsidRPr="00D00AD9">
        <w:rPr>
          <w:rFonts w:cs="Arial"/>
          <w:sz w:val="20"/>
          <w:szCs w:val="20"/>
        </w:rPr>
        <w:t xml:space="preserve"> grupė.</w:t>
      </w:r>
      <w:r w:rsidR="00166AD8" w:rsidRPr="00D00AD9">
        <w:rPr>
          <w:rFonts w:cs="Arial"/>
          <w:sz w:val="20"/>
          <w:szCs w:val="20"/>
        </w:rPr>
        <w:t xml:space="preserve"> </w:t>
      </w:r>
    </w:p>
    <w:p w14:paraId="7BF67AAB" w14:textId="77777777" w:rsidR="00085A74" w:rsidRPr="00D00AD9" w:rsidRDefault="00085A74" w:rsidP="00085A74">
      <w:pPr>
        <w:pStyle w:val="ListParagraph"/>
        <w:numPr>
          <w:ilvl w:val="1"/>
          <w:numId w:val="1"/>
        </w:numPr>
        <w:tabs>
          <w:tab w:val="left" w:pos="567"/>
        </w:tabs>
        <w:spacing w:before="60" w:after="60"/>
        <w:ind w:left="0" w:firstLine="0"/>
        <w:contextualSpacing w:val="0"/>
        <w:jc w:val="both"/>
        <w:rPr>
          <w:rFonts w:cs="Arial"/>
          <w:sz w:val="20"/>
          <w:szCs w:val="20"/>
        </w:rPr>
      </w:pPr>
      <w:r w:rsidRPr="00D00AD9">
        <w:rPr>
          <w:rFonts w:cs="Arial"/>
          <w:b/>
          <w:sz w:val="20"/>
          <w:szCs w:val="20"/>
        </w:rPr>
        <w:t>Sutartis</w:t>
      </w:r>
      <w:r w:rsidRPr="00D00AD9">
        <w:rPr>
          <w:rFonts w:cs="Arial"/>
          <w:sz w:val="20"/>
          <w:szCs w:val="20"/>
        </w:rPr>
        <w:t xml:space="preserve"> – Sutartis, sudaroma tarp Tiekėjo ir Pirkėjo dėl Pirkimo objekto.</w:t>
      </w:r>
    </w:p>
    <w:p w14:paraId="39CCE9A2" w14:textId="77777777" w:rsidR="00085A74" w:rsidRPr="00317C25" w:rsidRDefault="00085A74" w:rsidP="00085A74">
      <w:pPr>
        <w:pStyle w:val="ListParagraph"/>
        <w:numPr>
          <w:ilvl w:val="0"/>
          <w:numId w:val="1"/>
        </w:numPr>
        <w:pBdr>
          <w:top w:val="single" w:sz="12" w:space="1" w:color="auto"/>
          <w:bottom w:val="single" w:sz="12" w:space="1" w:color="auto"/>
        </w:pBdr>
        <w:shd w:val="clear" w:color="auto" w:fill="F2F2F2" w:themeFill="background1" w:themeFillShade="F2"/>
        <w:tabs>
          <w:tab w:val="left" w:pos="284"/>
        </w:tabs>
        <w:spacing w:before="60" w:after="60"/>
        <w:ind w:left="0" w:firstLine="0"/>
        <w:contextualSpacing w:val="0"/>
        <w:jc w:val="both"/>
        <w:rPr>
          <w:rFonts w:cs="Arial"/>
          <w:bCs/>
          <w:sz w:val="19"/>
          <w:szCs w:val="19"/>
        </w:rPr>
      </w:pPr>
      <w:r w:rsidRPr="00317C25">
        <w:rPr>
          <w:rFonts w:cs="Arial"/>
          <w:b/>
          <w:sz w:val="19"/>
          <w:szCs w:val="19"/>
        </w:rPr>
        <w:t>PIRKIMO OBJEKTAS</w:t>
      </w:r>
    </w:p>
    <w:p w14:paraId="32A60B01" w14:textId="209D07FB" w:rsidR="00CE17F8" w:rsidRPr="00D00AD9" w:rsidRDefault="00F93BF6" w:rsidP="00CE17F8">
      <w:pPr>
        <w:pStyle w:val="ListParagraph"/>
        <w:numPr>
          <w:ilvl w:val="1"/>
          <w:numId w:val="1"/>
        </w:numPr>
        <w:tabs>
          <w:tab w:val="left" w:pos="567"/>
        </w:tabs>
        <w:spacing w:before="60" w:after="60"/>
        <w:ind w:left="0" w:firstLine="0"/>
        <w:contextualSpacing w:val="0"/>
        <w:jc w:val="both"/>
        <w:rPr>
          <w:rFonts w:cs="Arial"/>
          <w:bCs/>
          <w:sz w:val="20"/>
          <w:szCs w:val="20"/>
        </w:rPr>
      </w:pPr>
      <w:bookmarkStart w:id="1" w:name="_Hlk57706075"/>
      <w:bookmarkStart w:id="2" w:name="_Hlk57705447"/>
      <w:bookmarkStart w:id="3" w:name="_Hlk57705244"/>
      <w:r w:rsidRPr="006302EF">
        <w:rPr>
          <w:rFonts w:cs="Arial"/>
          <w:bCs/>
          <w:sz w:val="20"/>
          <w:szCs w:val="20"/>
        </w:rPr>
        <w:t xml:space="preserve">Pirkimo objektas </w:t>
      </w:r>
      <w:bookmarkEnd w:id="1"/>
      <w:r w:rsidRPr="006302EF">
        <w:rPr>
          <w:rFonts w:cs="Arial"/>
          <w:bCs/>
          <w:sz w:val="20"/>
          <w:szCs w:val="20"/>
        </w:rPr>
        <w:t>–</w:t>
      </w:r>
      <w:bookmarkEnd w:id="2"/>
      <w:r w:rsidRPr="006302EF">
        <w:rPr>
          <w:rFonts w:cs="Arial"/>
          <w:bCs/>
          <w:sz w:val="20"/>
          <w:szCs w:val="20"/>
        </w:rPr>
        <w:t xml:space="preserve"> </w:t>
      </w:r>
      <w:bookmarkEnd w:id="3"/>
      <w:r w:rsidR="00F73828">
        <w:rPr>
          <w:rFonts w:cs="Arial"/>
          <w:bCs/>
          <w:sz w:val="20"/>
          <w:szCs w:val="20"/>
        </w:rPr>
        <w:t>Techninės specifikacijos 1.1. p. nurodytos Paslaugos</w:t>
      </w:r>
      <w:r>
        <w:rPr>
          <w:rFonts w:cs="Arial"/>
          <w:sz w:val="20"/>
          <w:szCs w:val="20"/>
        </w:rPr>
        <w:t xml:space="preserve">. </w:t>
      </w:r>
      <w:r w:rsidR="00085A74" w:rsidRPr="00D00AD9">
        <w:rPr>
          <w:rFonts w:cs="Arial"/>
          <w:bCs/>
          <w:sz w:val="20"/>
          <w:szCs w:val="20"/>
        </w:rPr>
        <w:t>Detalus Paslaugų aprašymas pateikiamas šios Techninės specifikacijos 3</w:t>
      </w:r>
      <w:r w:rsidR="00A37745" w:rsidRPr="00D00AD9">
        <w:rPr>
          <w:rFonts w:cs="Arial"/>
          <w:bCs/>
          <w:sz w:val="20"/>
          <w:szCs w:val="20"/>
        </w:rPr>
        <w:t xml:space="preserve"> ir 4 skyriuose</w:t>
      </w:r>
      <w:r w:rsidR="00085A74" w:rsidRPr="00D00AD9">
        <w:rPr>
          <w:rFonts w:cs="Arial"/>
          <w:bCs/>
          <w:sz w:val="20"/>
          <w:szCs w:val="20"/>
        </w:rPr>
        <w:t>.</w:t>
      </w:r>
    </w:p>
    <w:p w14:paraId="501EBD3B" w14:textId="77777777" w:rsidR="00085A74" w:rsidRPr="00317C25" w:rsidRDefault="00085A74" w:rsidP="00085A74">
      <w:pPr>
        <w:pStyle w:val="ListParagraph"/>
        <w:numPr>
          <w:ilvl w:val="0"/>
          <w:numId w:val="1"/>
        </w:numPr>
        <w:pBdr>
          <w:top w:val="single" w:sz="12" w:space="1" w:color="auto"/>
          <w:bottom w:val="single" w:sz="12" w:space="1" w:color="auto"/>
        </w:pBdr>
        <w:shd w:val="clear" w:color="auto" w:fill="F2F2F2" w:themeFill="background1" w:themeFillShade="F2"/>
        <w:tabs>
          <w:tab w:val="left" w:pos="284"/>
        </w:tabs>
        <w:spacing w:before="60" w:after="60"/>
        <w:ind w:left="0" w:firstLine="0"/>
        <w:contextualSpacing w:val="0"/>
        <w:jc w:val="both"/>
        <w:rPr>
          <w:rFonts w:cs="Arial"/>
          <w:b/>
          <w:sz w:val="19"/>
          <w:szCs w:val="19"/>
        </w:rPr>
      </w:pPr>
      <w:r w:rsidRPr="00317C25">
        <w:rPr>
          <w:rFonts w:cs="Arial"/>
          <w:b/>
          <w:sz w:val="19"/>
          <w:szCs w:val="19"/>
        </w:rPr>
        <w:t>PIRKIMO OBJEKTO APIMTYS</w:t>
      </w:r>
    </w:p>
    <w:p w14:paraId="38155F0D" w14:textId="5E432E9F" w:rsidR="00DA6268" w:rsidRDefault="00DA6268" w:rsidP="00F73828">
      <w:pPr>
        <w:pStyle w:val="ListParagraph"/>
        <w:numPr>
          <w:ilvl w:val="1"/>
          <w:numId w:val="1"/>
        </w:numPr>
        <w:tabs>
          <w:tab w:val="left" w:pos="567"/>
        </w:tabs>
        <w:spacing w:before="60" w:after="60"/>
        <w:ind w:left="0" w:firstLine="0"/>
        <w:jc w:val="both"/>
        <w:rPr>
          <w:rFonts w:cs="Arial"/>
          <w:bCs/>
          <w:sz w:val="20"/>
          <w:szCs w:val="20"/>
        </w:rPr>
      </w:pPr>
      <w:bookmarkStart w:id="4" w:name="_Hlk57118789"/>
      <w:r w:rsidRPr="00E23ED8">
        <w:rPr>
          <w:rFonts w:cs="Arial"/>
          <w:bCs/>
          <w:sz w:val="20"/>
          <w:szCs w:val="20"/>
        </w:rPr>
        <w:t xml:space="preserve">Preliminarus </w:t>
      </w:r>
      <w:r w:rsidRPr="00997DE5">
        <w:rPr>
          <w:rFonts w:cs="Arial"/>
          <w:bCs/>
          <w:sz w:val="20"/>
          <w:szCs w:val="20"/>
        </w:rPr>
        <w:t>Paslaugų kiekis</w:t>
      </w:r>
      <w:r w:rsidRPr="008026C8">
        <w:rPr>
          <w:rFonts w:cs="Arial"/>
          <w:bCs/>
          <w:sz w:val="20"/>
          <w:szCs w:val="20"/>
        </w:rPr>
        <w:t xml:space="preserve"> (apimtis) išreiškiamas </w:t>
      </w:r>
      <w:r w:rsidRPr="005C43BE">
        <w:rPr>
          <w:rFonts w:cs="Arial"/>
          <w:bCs/>
          <w:sz w:val="20"/>
          <w:szCs w:val="20"/>
        </w:rPr>
        <w:t>maksimali</w:t>
      </w:r>
      <w:r w:rsidR="00F93BF6">
        <w:rPr>
          <w:rFonts w:cs="Arial"/>
          <w:bCs/>
          <w:sz w:val="20"/>
          <w:szCs w:val="20"/>
        </w:rPr>
        <w:t>a</w:t>
      </w:r>
      <w:r w:rsidRPr="005C43BE">
        <w:rPr>
          <w:rFonts w:cs="Arial"/>
          <w:bCs/>
          <w:sz w:val="20"/>
          <w:szCs w:val="20"/>
        </w:rPr>
        <w:t xml:space="preserve"> pirkimui</w:t>
      </w:r>
      <w:r w:rsidRPr="00E23ED8">
        <w:rPr>
          <w:rFonts w:cs="Arial"/>
          <w:bCs/>
          <w:sz w:val="20"/>
          <w:szCs w:val="20"/>
        </w:rPr>
        <w:t xml:space="preserve"> (sutarčiai</w:t>
      </w:r>
      <w:r w:rsidRPr="00997DE5">
        <w:rPr>
          <w:rFonts w:cs="Arial"/>
          <w:bCs/>
          <w:sz w:val="20"/>
          <w:szCs w:val="20"/>
        </w:rPr>
        <w:t>)</w:t>
      </w:r>
      <w:r w:rsidRPr="005C43BE">
        <w:rPr>
          <w:rFonts w:cs="Arial"/>
          <w:bCs/>
          <w:sz w:val="20"/>
          <w:szCs w:val="20"/>
        </w:rPr>
        <w:t xml:space="preserve"> skirt</w:t>
      </w:r>
      <w:r w:rsidR="00F93BF6">
        <w:rPr>
          <w:rFonts w:cs="Arial"/>
          <w:bCs/>
          <w:sz w:val="20"/>
          <w:szCs w:val="20"/>
        </w:rPr>
        <w:t>a</w:t>
      </w:r>
      <w:r w:rsidRPr="005C43BE">
        <w:rPr>
          <w:rFonts w:cs="Arial"/>
          <w:bCs/>
          <w:sz w:val="20"/>
          <w:szCs w:val="20"/>
        </w:rPr>
        <w:t xml:space="preserve"> lėšų sum</w:t>
      </w:r>
      <w:r w:rsidRPr="00E23ED8">
        <w:rPr>
          <w:rFonts w:cs="Arial"/>
          <w:bCs/>
          <w:sz w:val="20"/>
          <w:szCs w:val="20"/>
        </w:rPr>
        <w:t xml:space="preserve">a </w:t>
      </w:r>
      <w:r w:rsidRPr="00997DE5">
        <w:rPr>
          <w:rFonts w:cs="Arial"/>
          <w:bCs/>
          <w:sz w:val="20"/>
          <w:szCs w:val="20"/>
        </w:rPr>
        <w:t xml:space="preserve">– </w:t>
      </w:r>
      <w:r w:rsidR="00846C62">
        <w:rPr>
          <w:rFonts w:cs="Arial"/>
          <w:bCs/>
          <w:sz w:val="20"/>
          <w:szCs w:val="20"/>
        </w:rPr>
        <w:t>7000</w:t>
      </w:r>
      <w:r w:rsidRPr="009952C4">
        <w:rPr>
          <w:rFonts w:cs="Arial"/>
          <w:bCs/>
          <w:sz w:val="20"/>
          <w:szCs w:val="20"/>
        </w:rPr>
        <w:t xml:space="preserve"> </w:t>
      </w:r>
      <w:r w:rsidRPr="009952C4">
        <w:rPr>
          <w:rFonts w:cs="Arial"/>
          <w:b/>
          <w:sz w:val="20"/>
          <w:szCs w:val="20"/>
        </w:rPr>
        <w:t>EUR be PVM</w:t>
      </w:r>
      <w:r w:rsidRPr="009952C4">
        <w:rPr>
          <w:rFonts w:cs="Arial"/>
          <w:bCs/>
          <w:sz w:val="20"/>
          <w:szCs w:val="20"/>
        </w:rPr>
        <w:t xml:space="preserve">. Bendrovė turi teisę įsigyti Paslaugas pagal poreikį ir neįsipareigoja </w:t>
      </w:r>
      <w:r w:rsidR="00F93BF6" w:rsidRPr="009952C4">
        <w:rPr>
          <w:rFonts w:cs="Arial"/>
          <w:bCs/>
          <w:sz w:val="20"/>
          <w:szCs w:val="20"/>
        </w:rPr>
        <w:t>S</w:t>
      </w:r>
      <w:r w:rsidRPr="009952C4">
        <w:rPr>
          <w:rFonts w:cs="Arial"/>
          <w:bCs/>
          <w:sz w:val="20"/>
          <w:szCs w:val="20"/>
        </w:rPr>
        <w:t>utarties</w:t>
      </w:r>
      <w:r w:rsidRPr="00E23ED8">
        <w:rPr>
          <w:rFonts w:cs="Arial"/>
          <w:bCs/>
          <w:sz w:val="20"/>
          <w:szCs w:val="20"/>
        </w:rPr>
        <w:t xml:space="preserve"> vykdymo metu </w:t>
      </w:r>
      <w:r w:rsidRPr="005C43BE">
        <w:rPr>
          <w:rFonts w:cs="Arial"/>
          <w:bCs/>
          <w:sz w:val="20"/>
          <w:szCs w:val="20"/>
        </w:rPr>
        <w:t>nupirkti viso Paslaugų kiekio</w:t>
      </w:r>
      <w:r w:rsidRPr="00E23ED8">
        <w:rPr>
          <w:rFonts w:cs="Arial"/>
          <w:bCs/>
          <w:sz w:val="20"/>
          <w:szCs w:val="20"/>
        </w:rPr>
        <w:t xml:space="preserve"> (apimties</w:t>
      </w:r>
      <w:r w:rsidRPr="00997DE5">
        <w:rPr>
          <w:rFonts w:cs="Arial"/>
          <w:bCs/>
          <w:sz w:val="20"/>
          <w:szCs w:val="20"/>
        </w:rPr>
        <w:t xml:space="preserve">). </w:t>
      </w:r>
    </w:p>
    <w:p w14:paraId="26EC587B" w14:textId="3413B95B" w:rsidR="00DA6268" w:rsidRDefault="00DA6268" w:rsidP="00F73828">
      <w:pPr>
        <w:pStyle w:val="ListParagraph"/>
        <w:numPr>
          <w:ilvl w:val="1"/>
          <w:numId w:val="1"/>
        </w:numPr>
        <w:tabs>
          <w:tab w:val="left" w:pos="567"/>
        </w:tabs>
        <w:spacing w:before="60" w:after="60"/>
        <w:ind w:left="0" w:firstLine="0"/>
        <w:jc w:val="both"/>
        <w:rPr>
          <w:rFonts w:cs="Arial"/>
          <w:bCs/>
          <w:sz w:val="20"/>
          <w:szCs w:val="20"/>
        </w:rPr>
      </w:pPr>
      <w:r w:rsidRPr="00E23ED8">
        <w:rPr>
          <w:rFonts w:cs="Arial"/>
          <w:bCs/>
          <w:sz w:val="20"/>
          <w:szCs w:val="20"/>
        </w:rPr>
        <w:t xml:space="preserve">Galutinė kaina, kurią Bendrovė sumokės </w:t>
      </w:r>
      <w:r w:rsidRPr="00997DE5">
        <w:rPr>
          <w:rFonts w:cs="Arial"/>
          <w:bCs/>
          <w:sz w:val="20"/>
          <w:szCs w:val="20"/>
        </w:rPr>
        <w:t>Tiekėjui</w:t>
      </w:r>
      <w:r w:rsidR="00F73828">
        <w:rPr>
          <w:rFonts w:cs="Arial"/>
          <w:bCs/>
          <w:sz w:val="20"/>
          <w:szCs w:val="20"/>
        </w:rPr>
        <w:t xml:space="preserve"> </w:t>
      </w:r>
      <w:r w:rsidR="00F73828" w:rsidRPr="00997DE5">
        <w:rPr>
          <w:rFonts w:cs="Arial"/>
          <w:bCs/>
          <w:sz w:val="20"/>
          <w:szCs w:val="20"/>
        </w:rPr>
        <w:t xml:space="preserve">vykdant </w:t>
      </w:r>
      <w:r w:rsidR="00F73828">
        <w:rPr>
          <w:rFonts w:cs="Arial"/>
          <w:bCs/>
          <w:sz w:val="20"/>
          <w:szCs w:val="20"/>
        </w:rPr>
        <w:t>S</w:t>
      </w:r>
      <w:r w:rsidR="00F73828" w:rsidRPr="00997DE5">
        <w:rPr>
          <w:rFonts w:cs="Arial"/>
          <w:bCs/>
          <w:sz w:val="20"/>
          <w:szCs w:val="20"/>
        </w:rPr>
        <w:t>utartį</w:t>
      </w:r>
      <w:r w:rsidRPr="00997DE5">
        <w:rPr>
          <w:rFonts w:cs="Arial"/>
          <w:bCs/>
          <w:sz w:val="20"/>
          <w:szCs w:val="20"/>
        </w:rPr>
        <w:t xml:space="preserve">, </w:t>
      </w:r>
      <w:r w:rsidRPr="008026C8">
        <w:rPr>
          <w:rFonts w:cs="Arial"/>
          <w:bCs/>
          <w:sz w:val="20"/>
          <w:szCs w:val="20"/>
        </w:rPr>
        <w:t>priklaus</w:t>
      </w:r>
      <w:r>
        <w:rPr>
          <w:rFonts w:cs="Arial"/>
          <w:bCs/>
          <w:sz w:val="20"/>
          <w:szCs w:val="20"/>
        </w:rPr>
        <w:t>ys</w:t>
      </w:r>
      <w:r w:rsidRPr="00E23ED8">
        <w:rPr>
          <w:rFonts w:cs="Arial"/>
          <w:bCs/>
          <w:sz w:val="20"/>
          <w:szCs w:val="20"/>
        </w:rPr>
        <w:t xml:space="preserve"> </w:t>
      </w:r>
      <w:r w:rsidRPr="00997DE5">
        <w:rPr>
          <w:rFonts w:cs="Arial"/>
          <w:bCs/>
          <w:sz w:val="20"/>
          <w:szCs w:val="20"/>
        </w:rPr>
        <w:t xml:space="preserve">nuo </w:t>
      </w:r>
      <w:r w:rsidR="00F73828">
        <w:rPr>
          <w:rFonts w:cs="Arial"/>
          <w:bCs/>
          <w:sz w:val="20"/>
          <w:szCs w:val="20"/>
        </w:rPr>
        <w:t xml:space="preserve">Pirkėjo </w:t>
      </w:r>
      <w:r w:rsidR="00F73828" w:rsidRPr="00997DE5">
        <w:rPr>
          <w:rFonts w:cs="Arial"/>
          <w:bCs/>
          <w:sz w:val="20"/>
          <w:szCs w:val="20"/>
        </w:rPr>
        <w:t>pagal Bendrovės poreikį</w:t>
      </w:r>
      <w:r w:rsidR="00F73828" w:rsidRPr="00997DE5" w:rsidDel="00F73828">
        <w:rPr>
          <w:rFonts w:cs="Arial"/>
          <w:bCs/>
          <w:sz w:val="20"/>
          <w:szCs w:val="20"/>
        </w:rPr>
        <w:t xml:space="preserve"> </w:t>
      </w:r>
      <w:r w:rsidR="0004133E" w:rsidRPr="004020B0">
        <w:rPr>
          <w:rFonts w:cs="Arial"/>
          <w:bCs/>
          <w:sz w:val="20"/>
          <w:szCs w:val="20"/>
        </w:rPr>
        <w:t xml:space="preserve">užsakytų (su </w:t>
      </w:r>
      <w:r w:rsidR="0004133E">
        <w:rPr>
          <w:rFonts w:cs="Arial"/>
          <w:bCs/>
          <w:sz w:val="20"/>
          <w:szCs w:val="20"/>
        </w:rPr>
        <w:t>Pirkėju</w:t>
      </w:r>
      <w:r w:rsidR="0004133E" w:rsidRPr="004020B0">
        <w:rPr>
          <w:rFonts w:cs="Arial"/>
          <w:bCs/>
          <w:sz w:val="20"/>
          <w:szCs w:val="20"/>
        </w:rPr>
        <w:t xml:space="preserve"> suderintų) ir Tiekėjo </w:t>
      </w:r>
      <w:r w:rsidRPr="00997DE5">
        <w:rPr>
          <w:rFonts w:cs="Arial"/>
          <w:bCs/>
          <w:sz w:val="20"/>
          <w:szCs w:val="20"/>
        </w:rPr>
        <w:t xml:space="preserve">faktiškai suteiktų </w:t>
      </w:r>
      <w:r>
        <w:rPr>
          <w:rFonts w:cs="Arial"/>
          <w:bCs/>
          <w:sz w:val="20"/>
          <w:szCs w:val="20"/>
        </w:rPr>
        <w:t>P</w:t>
      </w:r>
      <w:r w:rsidRPr="00997DE5">
        <w:rPr>
          <w:rFonts w:cs="Arial"/>
          <w:bCs/>
          <w:sz w:val="20"/>
          <w:szCs w:val="20"/>
        </w:rPr>
        <w:t>aslaugų kiekio (apimties), tačiau ne</w:t>
      </w:r>
      <w:r w:rsidRPr="008026C8">
        <w:rPr>
          <w:rFonts w:cs="Arial"/>
          <w:bCs/>
          <w:sz w:val="20"/>
          <w:szCs w:val="20"/>
        </w:rPr>
        <w:t>viršijant maksimalios pirkimo (sutarties) vertės, nurodytos Techninės specifikacijos 3.1. punkte.</w:t>
      </w:r>
    </w:p>
    <w:p w14:paraId="0D9377FC" w14:textId="77777777" w:rsidR="00F93BF6" w:rsidRDefault="00F93BF6" w:rsidP="00F93BF6">
      <w:pPr>
        <w:pStyle w:val="ListParagraph"/>
        <w:tabs>
          <w:tab w:val="left" w:pos="426"/>
        </w:tabs>
        <w:spacing w:before="60" w:after="60"/>
        <w:ind w:left="0" w:firstLine="0"/>
        <w:jc w:val="both"/>
        <w:rPr>
          <w:rFonts w:cs="Arial"/>
          <w:bCs/>
          <w:sz w:val="20"/>
          <w:szCs w:val="20"/>
        </w:rPr>
      </w:pPr>
    </w:p>
    <w:bookmarkEnd w:id="4"/>
    <w:p w14:paraId="3DFA6311" w14:textId="0A2627E2" w:rsidR="002B4BC7" w:rsidRDefault="00873767" w:rsidP="00F77A02">
      <w:pPr>
        <w:pStyle w:val="ListParagraph"/>
        <w:numPr>
          <w:ilvl w:val="1"/>
          <w:numId w:val="1"/>
        </w:numPr>
        <w:tabs>
          <w:tab w:val="left" w:pos="567"/>
        </w:tabs>
        <w:spacing w:before="60" w:after="60"/>
        <w:ind w:left="0" w:firstLine="0"/>
        <w:jc w:val="both"/>
        <w:rPr>
          <w:rFonts w:cs="Arial"/>
          <w:b/>
          <w:bCs/>
          <w:sz w:val="20"/>
          <w:szCs w:val="20"/>
        </w:rPr>
      </w:pPr>
      <w:r>
        <w:rPr>
          <w:rFonts w:cs="Arial"/>
          <w:b/>
          <w:bCs/>
          <w:sz w:val="20"/>
          <w:szCs w:val="20"/>
        </w:rPr>
        <w:t>Žmogiškųjų išteklių</w:t>
      </w:r>
      <w:r w:rsidR="002B4BC7" w:rsidRPr="00762A41">
        <w:rPr>
          <w:rFonts w:cs="Arial"/>
          <w:b/>
          <w:bCs/>
          <w:sz w:val="20"/>
          <w:szCs w:val="20"/>
        </w:rPr>
        <w:t xml:space="preserve"> administravimo paslaugų</w:t>
      </w:r>
      <w:r w:rsidR="00AC774C">
        <w:rPr>
          <w:rFonts w:cs="Arial"/>
          <w:b/>
          <w:bCs/>
          <w:sz w:val="20"/>
          <w:szCs w:val="20"/>
        </w:rPr>
        <w:t xml:space="preserve"> </w:t>
      </w:r>
      <w:r w:rsidR="002B4BC7" w:rsidRPr="00762A41">
        <w:rPr>
          <w:rFonts w:cs="Arial"/>
          <w:b/>
          <w:bCs/>
          <w:sz w:val="20"/>
          <w:szCs w:val="20"/>
        </w:rPr>
        <w:t xml:space="preserve"> sąrašas:</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93"/>
        <w:gridCol w:w="6095"/>
        <w:gridCol w:w="2551"/>
      </w:tblGrid>
      <w:tr w:rsidR="003866CE" w:rsidRPr="00F93BF6" w14:paraId="44F0F666" w14:textId="77777777" w:rsidTr="006C5AE8">
        <w:trPr>
          <w:trHeight w:val="345"/>
        </w:trPr>
        <w:tc>
          <w:tcPr>
            <w:tcW w:w="993" w:type="dxa"/>
            <w:shd w:val="clear" w:color="auto" w:fill="BFBFBF" w:themeFill="background1" w:themeFillShade="BF"/>
            <w:vAlign w:val="center"/>
          </w:tcPr>
          <w:p w14:paraId="02927F6F" w14:textId="77777777" w:rsidR="003866CE" w:rsidRPr="00F93BF6" w:rsidRDefault="003866CE" w:rsidP="003866CE">
            <w:pPr>
              <w:ind w:firstLine="0"/>
              <w:jc w:val="center"/>
              <w:rPr>
                <w:rFonts w:cs="Arial"/>
                <w:b/>
                <w:bCs/>
                <w:color w:val="000000"/>
                <w:sz w:val="20"/>
                <w:szCs w:val="20"/>
              </w:rPr>
            </w:pPr>
            <w:r w:rsidRPr="00F93BF6">
              <w:rPr>
                <w:rFonts w:cs="Arial"/>
                <w:b/>
                <w:bCs/>
                <w:color w:val="000000"/>
                <w:sz w:val="20"/>
                <w:szCs w:val="20"/>
              </w:rPr>
              <w:t>Nr.</w:t>
            </w:r>
          </w:p>
        </w:tc>
        <w:tc>
          <w:tcPr>
            <w:tcW w:w="6095" w:type="dxa"/>
            <w:shd w:val="clear" w:color="auto" w:fill="BFBFBF" w:themeFill="background1" w:themeFillShade="BF"/>
            <w:vAlign w:val="center"/>
            <w:hideMark/>
          </w:tcPr>
          <w:p w14:paraId="492F7DE5" w14:textId="77777777" w:rsidR="003866CE" w:rsidRPr="00F93BF6" w:rsidRDefault="003866CE" w:rsidP="003866CE">
            <w:pPr>
              <w:ind w:firstLine="0"/>
              <w:jc w:val="center"/>
              <w:rPr>
                <w:rFonts w:cs="Arial"/>
                <w:b/>
                <w:bCs/>
                <w:color w:val="000000"/>
                <w:sz w:val="20"/>
                <w:szCs w:val="20"/>
              </w:rPr>
            </w:pPr>
            <w:r w:rsidRPr="00F93BF6">
              <w:rPr>
                <w:rFonts w:cs="Arial"/>
                <w:b/>
                <w:bCs/>
                <w:color w:val="000000"/>
                <w:sz w:val="20"/>
                <w:szCs w:val="20"/>
              </w:rPr>
              <w:t>Paslauga</w:t>
            </w:r>
          </w:p>
        </w:tc>
        <w:tc>
          <w:tcPr>
            <w:tcW w:w="2551" w:type="dxa"/>
            <w:shd w:val="clear" w:color="auto" w:fill="BFBFBF" w:themeFill="background1" w:themeFillShade="BF"/>
            <w:vAlign w:val="center"/>
            <w:hideMark/>
          </w:tcPr>
          <w:p w14:paraId="3DFD995A" w14:textId="77777777" w:rsidR="003866CE" w:rsidRPr="00F93BF6" w:rsidRDefault="003866CE" w:rsidP="00F93BF6">
            <w:pPr>
              <w:ind w:firstLine="0"/>
              <w:jc w:val="center"/>
              <w:rPr>
                <w:rFonts w:cs="Arial"/>
                <w:b/>
                <w:bCs/>
                <w:color w:val="000000"/>
                <w:sz w:val="20"/>
                <w:szCs w:val="20"/>
              </w:rPr>
            </w:pPr>
            <w:r w:rsidRPr="00F93BF6">
              <w:rPr>
                <w:rFonts w:cs="Arial"/>
                <w:b/>
                <w:bCs/>
                <w:color w:val="000000"/>
                <w:sz w:val="20"/>
                <w:szCs w:val="20"/>
              </w:rPr>
              <w:t>Vienetas</w:t>
            </w:r>
          </w:p>
        </w:tc>
      </w:tr>
      <w:tr w:rsidR="00355338" w:rsidRPr="00F93BF6" w14:paraId="268874CB" w14:textId="77777777" w:rsidTr="006C5AE8">
        <w:trPr>
          <w:trHeight w:val="345"/>
        </w:trPr>
        <w:tc>
          <w:tcPr>
            <w:tcW w:w="993" w:type="dxa"/>
            <w:shd w:val="clear" w:color="auto" w:fill="FFFFFF" w:themeFill="background1"/>
            <w:vAlign w:val="center"/>
          </w:tcPr>
          <w:p w14:paraId="6B2985B0" w14:textId="74D4CD82" w:rsidR="00355338" w:rsidRPr="00F93BF6" w:rsidRDefault="00355338" w:rsidP="00355338">
            <w:pPr>
              <w:ind w:left="142" w:firstLine="0"/>
              <w:rPr>
                <w:rFonts w:cs="Arial"/>
                <w:bCs/>
                <w:sz w:val="20"/>
                <w:szCs w:val="20"/>
              </w:rPr>
            </w:pPr>
            <w:r w:rsidRPr="00F93BF6">
              <w:rPr>
                <w:rFonts w:cs="Arial"/>
                <w:bCs/>
                <w:sz w:val="20"/>
                <w:szCs w:val="20"/>
              </w:rPr>
              <w:t xml:space="preserve">  </w:t>
            </w:r>
            <w:r>
              <w:rPr>
                <w:rFonts w:cs="Arial"/>
                <w:bCs/>
                <w:sz w:val="20"/>
                <w:szCs w:val="20"/>
              </w:rPr>
              <w:t xml:space="preserve">  </w:t>
            </w:r>
            <w:r w:rsidRPr="00F93BF6">
              <w:rPr>
                <w:rFonts w:cs="Arial"/>
                <w:bCs/>
                <w:sz w:val="20"/>
                <w:szCs w:val="20"/>
              </w:rPr>
              <w:t>1.</w:t>
            </w:r>
          </w:p>
        </w:tc>
        <w:tc>
          <w:tcPr>
            <w:tcW w:w="6095" w:type="dxa"/>
            <w:shd w:val="clear" w:color="auto" w:fill="FFFFFF" w:themeFill="background1"/>
            <w:vAlign w:val="center"/>
          </w:tcPr>
          <w:p w14:paraId="32FA9A96" w14:textId="2FC750B7" w:rsidR="00355338" w:rsidRPr="00F93BF6" w:rsidRDefault="00355338" w:rsidP="00355338">
            <w:pPr>
              <w:ind w:left="142" w:firstLine="0"/>
              <w:rPr>
                <w:rFonts w:cs="Arial"/>
                <w:bCs/>
                <w:sz w:val="20"/>
                <w:szCs w:val="20"/>
              </w:rPr>
            </w:pPr>
            <w:r w:rsidRPr="00C924DF">
              <w:rPr>
                <w:rFonts w:cs="Arial"/>
                <w:sz w:val="20"/>
                <w:szCs w:val="20"/>
              </w:rPr>
              <w:t>Darbo santykių administravimo (DSA) paslauga</w:t>
            </w:r>
          </w:p>
        </w:tc>
        <w:tc>
          <w:tcPr>
            <w:tcW w:w="2551" w:type="dxa"/>
            <w:shd w:val="clear" w:color="auto" w:fill="FFFFFF" w:themeFill="background1"/>
            <w:vAlign w:val="center"/>
          </w:tcPr>
          <w:p w14:paraId="53094AD3" w14:textId="246BB8BC" w:rsidR="00355338" w:rsidRPr="00F93BF6" w:rsidRDefault="00355338" w:rsidP="00355338">
            <w:pPr>
              <w:ind w:firstLine="0"/>
              <w:jc w:val="center"/>
              <w:rPr>
                <w:rFonts w:cs="Arial"/>
                <w:bCs/>
                <w:sz w:val="20"/>
                <w:szCs w:val="20"/>
              </w:rPr>
            </w:pPr>
            <w:r w:rsidRPr="00F93BF6">
              <w:rPr>
                <w:rFonts w:cs="Arial"/>
                <w:bCs/>
                <w:sz w:val="20"/>
                <w:szCs w:val="20"/>
              </w:rPr>
              <w:t>Valanda</w:t>
            </w:r>
          </w:p>
        </w:tc>
      </w:tr>
      <w:tr w:rsidR="00355338" w:rsidRPr="00F93BF6" w14:paraId="67562C28" w14:textId="77777777" w:rsidTr="006C5AE8">
        <w:trPr>
          <w:trHeight w:val="345"/>
        </w:trPr>
        <w:tc>
          <w:tcPr>
            <w:tcW w:w="993" w:type="dxa"/>
            <w:shd w:val="clear" w:color="auto" w:fill="FFFFFF" w:themeFill="background1"/>
            <w:vAlign w:val="center"/>
          </w:tcPr>
          <w:p w14:paraId="5BF5580D" w14:textId="77777777" w:rsidR="00355338" w:rsidRPr="00F93BF6" w:rsidRDefault="00355338" w:rsidP="00355338">
            <w:pPr>
              <w:ind w:firstLine="0"/>
              <w:jc w:val="center"/>
              <w:rPr>
                <w:rFonts w:cs="Arial"/>
                <w:bCs/>
                <w:color w:val="000000"/>
                <w:sz w:val="20"/>
                <w:szCs w:val="20"/>
              </w:rPr>
            </w:pPr>
            <w:r w:rsidRPr="00F93BF6">
              <w:rPr>
                <w:rFonts w:cs="Arial"/>
                <w:bCs/>
                <w:color w:val="000000"/>
                <w:sz w:val="20"/>
                <w:szCs w:val="20"/>
              </w:rPr>
              <w:t>2.</w:t>
            </w:r>
          </w:p>
        </w:tc>
        <w:tc>
          <w:tcPr>
            <w:tcW w:w="6095" w:type="dxa"/>
            <w:shd w:val="clear" w:color="auto" w:fill="FFFFFF" w:themeFill="background1"/>
            <w:vAlign w:val="center"/>
          </w:tcPr>
          <w:p w14:paraId="6E3FCF6C" w14:textId="4AC96F30" w:rsidR="00355338" w:rsidRPr="00F93BF6" w:rsidRDefault="00355338" w:rsidP="00355338">
            <w:pPr>
              <w:ind w:left="142" w:firstLine="0"/>
              <w:rPr>
                <w:rFonts w:cs="Arial"/>
                <w:bCs/>
                <w:sz w:val="20"/>
                <w:szCs w:val="20"/>
              </w:rPr>
            </w:pPr>
            <w:r w:rsidRPr="00C924DF">
              <w:rPr>
                <w:rFonts w:cs="Arial"/>
                <w:sz w:val="20"/>
                <w:szCs w:val="20"/>
              </w:rPr>
              <w:t>Darbo užmokesčio apskaitos (DUA) paslauga</w:t>
            </w:r>
          </w:p>
        </w:tc>
        <w:tc>
          <w:tcPr>
            <w:tcW w:w="2551" w:type="dxa"/>
            <w:shd w:val="clear" w:color="auto" w:fill="FFFFFF" w:themeFill="background1"/>
            <w:vAlign w:val="center"/>
          </w:tcPr>
          <w:p w14:paraId="2105673C" w14:textId="77777777" w:rsidR="00355338" w:rsidRPr="00F93BF6" w:rsidRDefault="00355338" w:rsidP="00355338">
            <w:pPr>
              <w:ind w:firstLine="0"/>
              <w:jc w:val="center"/>
              <w:rPr>
                <w:rFonts w:cs="Arial"/>
                <w:b/>
                <w:bCs/>
                <w:color w:val="000000"/>
                <w:sz w:val="20"/>
                <w:szCs w:val="20"/>
              </w:rPr>
            </w:pPr>
            <w:r w:rsidRPr="00F93BF6">
              <w:rPr>
                <w:rFonts w:cs="Arial"/>
                <w:bCs/>
                <w:sz w:val="20"/>
                <w:szCs w:val="20"/>
              </w:rPr>
              <w:t>Valanda</w:t>
            </w:r>
          </w:p>
        </w:tc>
      </w:tr>
      <w:tr w:rsidR="00355338" w:rsidRPr="00F93BF6" w14:paraId="5BF6C7F1" w14:textId="77777777" w:rsidTr="006C5AE8">
        <w:trPr>
          <w:trHeight w:val="345"/>
        </w:trPr>
        <w:tc>
          <w:tcPr>
            <w:tcW w:w="993" w:type="dxa"/>
            <w:shd w:val="clear" w:color="auto" w:fill="FFFFFF" w:themeFill="background1"/>
            <w:vAlign w:val="center"/>
          </w:tcPr>
          <w:p w14:paraId="6FE8DFAF" w14:textId="77777777" w:rsidR="00355338" w:rsidRPr="00F93BF6" w:rsidRDefault="00355338" w:rsidP="00355338">
            <w:pPr>
              <w:ind w:firstLine="0"/>
              <w:jc w:val="center"/>
              <w:rPr>
                <w:rFonts w:cs="Arial"/>
                <w:bCs/>
                <w:color w:val="000000"/>
                <w:sz w:val="20"/>
                <w:szCs w:val="20"/>
              </w:rPr>
            </w:pPr>
            <w:r w:rsidRPr="00F93BF6">
              <w:rPr>
                <w:rFonts w:cs="Arial"/>
                <w:bCs/>
                <w:color w:val="000000"/>
                <w:sz w:val="20"/>
                <w:szCs w:val="20"/>
              </w:rPr>
              <w:t>3.</w:t>
            </w:r>
          </w:p>
        </w:tc>
        <w:tc>
          <w:tcPr>
            <w:tcW w:w="6095" w:type="dxa"/>
            <w:shd w:val="clear" w:color="auto" w:fill="FFFFFF" w:themeFill="background1"/>
            <w:vAlign w:val="center"/>
          </w:tcPr>
          <w:p w14:paraId="53DA1EA8" w14:textId="2B505923" w:rsidR="00355338" w:rsidRPr="00F93BF6" w:rsidRDefault="00355338" w:rsidP="00355338">
            <w:pPr>
              <w:ind w:left="142" w:firstLine="0"/>
              <w:rPr>
                <w:rFonts w:cs="Arial"/>
                <w:bCs/>
                <w:sz w:val="20"/>
                <w:szCs w:val="20"/>
              </w:rPr>
            </w:pPr>
            <w:r w:rsidRPr="2F145C6C">
              <w:rPr>
                <w:rFonts w:eastAsia="Times New Roman" w:cs="Arial"/>
                <w:color w:val="000000" w:themeColor="text1"/>
                <w:sz w:val="20"/>
                <w:szCs w:val="20"/>
                <w:lang w:eastAsia="lt-LT"/>
              </w:rPr>
              <w:t>Žmonių duomenų ataskaitų vystymo ir priežiūros paslauga</w:t>
            </w:r>
          </w:p>
        </w:tc>
        <w:tc>
          <w:tcPr>
            <w:tcW w:w="2551" w:type="dxa"/>
            <w:shd w:val="clear" w:color="auto" w:fill="FFFFFF" w:themeFill="background1"/>
            <w:vAlign w:val="center"/>
          </w:tcPr>
          <w:p w14:paraId="71D6E407" w14:textId="77777777" w:rsidR="00355338" w:rsidRPr="00F93BF6" w:rsidRDefault="00355338" w:rsidP="00355338">
            <w:pPr>
              <w:ind w:firstLine="0"/>
              <w:jc w:val="center"/>
              <w:rPr>
                <w:rFonts w:cs="Arial"/>
                <w:b/>
                <w:bCs/>
                <w:color w:val="000000"/>
                <w:sz w:val="20"/>
                <w:szCs w:val="20"/>
              </w:rPr>
            </w:pPr>
            <w:r w:rsidRPr="00F93BF6">
              <w:rPr>
                <w:rFonts w:cs="Arial"/>
                <w:bCs/>
                <w:sz w:val="20"/>
                <w:szCs w:val="20"/>
              </w:rPr>
              <w:t>Valanda</w:t>
            </w:r>
          </w:p>
        </w:tc>
      </w:tr>
    </w:tbl>
    <w:p w14:paraId="3264A4B4" w14:textId="77777777" w:rsidR="00873767" w:rsidRPr="00762A41" w:rsidRDefault="00873767" w:rsidP="00873767">
      <w:pPr>
        <w:pStyle w:val="ListParagraph"/>
        <w:tabs>
          <w:tab w:val="left" w:pos="426"/>
        </w:tabs>
        <w:spacing w:before="60" w:after="60"/>
        <w:ind w:left="0" w:firstLine="0"/>
        <w:jc w:val="both"/>
        <w:rPr>
          <w:rFonts w:cs="Arial"/>
          <w:b/>
          <w:bCs/>
          <w:sz w:val="20"/>
          <w:szCs w:val="20"/>
        </w:rPr>
      </w:pPr>
    </w:p>
    <w:p w14:paraId="62DBAD74" w14:textId="7F07559A" w:rsidR="002A737B" w:rsidRPr="002A737B" w:rsidRDefault="002A737B" w:rsidP="00F77A02">
      <w:pPr>
        <w:pStyle w:val="ListParagraph"/>
        <w:numPr>
          <w:ilvl w:val="1"/>
          <w:numId w:val="1"/>
        </w:numPr>
        <w:tabs>
          <w:tab w:val="left" w:pos="567"/>
        </w:tabs>
        <w:spacing w:before="60" w:after="60"/>
        <w:ind w:left="0" w:firstLine="0"/>
        <w:jc w:val="both"/>
        <w:rPr>
          <w:rFonts w:cs="Arial"/>
          <w:bCs/>
          <w:sz w:val="20"/>
          <w:szCs w:val="20"/>
        </w:rPr>
      </w:pPr>
      <w:r w:rsidRPr="002A737B">
        <w:rPr>
          <w:rFonts w:cs="Arial"/>
          <w:bCs/>
          <w:sz w:val="20"/>
          <w:szCs w:val="20"/>
        </w:rPr>
        <w:t xml:space="preserve">Paslaugų teikimo metu Tiekėjui bus atlyginamos faktiškai patirtos išlaidos trečiųjų šalių kaštams padengti. Trečiųjų šalių kaštai suprantami kaip paslaugos, susijusios su perkamu objektu ir būtinos tinkamai suteikti </w:t>
      </w:r>
      <w:r w:rsidR="007D70CC">
        <w:rPr>
          <w:rFonts w:cs="Arial"/>
          <w:bCs/>
          <w:sz w:val="20"/>
          <w:szCs w:val="20"/>
        </w:rPr>
        <w:t>Žmogiškųjų išteklių administravimo</w:t>
      </w:r>
      <w:r w:rsidRPr="002A737B">
        <w:rPr>
          <w:rFonts w:cs="Arial"/>
          <w:bCs/>
          <w:sz w:val="20"/>
          <w:szCs w:val="20"/>
        </w:rPr>
        <w:t xml:space="preserve"> paslaugas, pagal šias išlaidų grupes:</w:t>
      </w:r>
    </w:p>
    <w:p w14:paraId="65B10509" w14:textId="77777777" w:rsidR="002B4BC7" w:rsidRPr="003E1F23" w:rsidRDefault="002B4BC7" w:rsidP="00724196">
      <w:pPr>
        <w:pStyle w:val="ListParagraph"/>
        <w:numPr>
          <w:ilvl w:val="2"/>
          <w:numId w:val="1"/>
        </w:numPr>
        <w:tabs>
          <w:tab w:val="left" w:pos="426"/>
        </w:tabs>
        <w:spacing w:before="60" w:after="60"/>
        <w:jc w:val="both"/>
        <w:rPr>
          <w:rFonts w:cs="Arial"/>
          <w:bCs/>
          <w:sz w:val="20"/>
          <w:szCs w:val="20"/>
        </w:rPr>
      </w:pPr>
      <w:r w:rsidRPr="003E1F23">
        <w:rPr>
          <w:rFonts w:cs="Arial"/>
          <w:bCs/>
          <w:sz w:val="20"/>
          <w:szCs w:val="20"/>
        </w:rPr>
        <w:t>vertimų paslaugos;</w:t>
      </w:r>
    </w:p>
    <w:p w14:paraId="531B1DE2" w14:textId="77777777" w:rsidR="002B4BC7" w:rsidRPr="003E1F23" w:rsidRDefault="002B4BC7" w:rsidP="00724196">
      <w:pPr>
        <w:pStyle w:val="ListParagraph"/>
        <w:numPr>
          <w:ilvl w:val="2"/>
          <w:numId w:val="1"/>
        </w:numPr>
        <w:tabs>
          <w:tab w:val="left" w:pos="426"/>
        </w:tabs>
        <w:spacing w:before="60" w:after="60"/>
        <w:jc w:val="both"/>
        <w:rPr>
          <w:rFonts w:cs="Arial"/>
          <w:bCs/>
          <w:sz w:val="20"/>
          <w:szCs w:val="20"/>
        </w:rPr>
      </w:pPr>
      <w:r w:rsidRPr="003E1F23">
        <w:rPr>
          <w:rFonts w:cs="Arial"/>
          <w:bCs/>
          <w:sz w:val="20"/>
          <w:szCs w:val="20"/>
        </w:rPr>
        <w:t>ekspertų paslaugos;</w:t>
      </w:r>
    </w:p>
    <w:p w14:paraId="52564B5B" w14:textId="77777777" w:rsidR="002B4BC7" w:rsidRPr="003E1F23" w:rsidRDefault="002B4BC7" w:rsidP="00724196">
      <w:pPr>
        <w:pStyle w:val="ListParagraph"/>
        <w:numPr>
          <w:ilvl w:val="2"/>
          <w:numId w:val="1"/>
        </w:numPr>
        <w:tabs>
          <w:tab w:val="left" w:pos="426"/>
        </w:tabs>
        <w:spacing w:before="60" w:after="60"/>
        <w:jc w:val="both"/>
        <w:rPr>
          <w:rFonts w:cs="Arial"/>
          <w:bCs/>
          <w:sz w:val="20"/>
          <w:szCs w:val="20"/>
        </w:rPr>
      </w:pPr>
      <w:r w:rsidRPr="003E1F23">
        <w:rPr>
          <w:rFonts w:cs="Arial"/>
          <w:bCs/>
          <w:sz w:val="20"/>
          <w:szCs w:val="20"/>
        </w:rPr>
        <w:t>mokymų paslaugos;</w:t>
      </w:r>
    </w:p>
    <w:p w14:paraId="5395BD3F" w14:textId="77777777" w:rsidR="002B4BC7" w:rsidRPr="003E1F23" w:rsidRDefault="002B4BC7" w:rsidP="00724196">
      <w:pPr>
        <w:pStyle w:val="ListParagraph"/>
        <w:numPr>
          <w:ilvl w:val="2"/>
          <w:numId w:val="1"/>
        </w:numPr>
        <w:tabs>
          <w:tab w:val="left" w:pos="426"/>
        </w:tabs>
        <w:spacing w:before="60" w:after="60"/>
        <w:jc w:val="both"/>
        <w:rPr>
          <w:rFonts w:cs="Arial"/>
          <w:bCs/>
          <w:sz w:val="20"/>
          <w:szCs w:val="20"/>
        </w:rPr>
      </w:pPr>
      <w:r w:rsidRPr="003E1F23">
        <w:rPr>
          <w:rFonts w:cs="Arial"/>
          <w:bCs/>
          <w:sz w:val="20"/>
          <w:szCs w:val="20"/>
        </w:rPr>
        <w:t>konferencijų salių nuoma;</w:t>
      </w:r>
    </w:p>
    <w:p w14:paraId="3289F5E6" w14:textId="77777777" w:rsidR="002B4BC7" w:rsidRPr="003E1F23" w:rsidRDefault="002B4BC7" w:rsidP="00724196">
      <w:pPr>
        <w:pStyle w:val="ListParagraph"/>
        <w:numPr>
          <w:ilvl w:val="2"/>
          <w:numId w:val="1"/>
        </w:numPr>
        <w:tabs>
          <w:tab w:val="left" w:pos="426"/>
        </w:tabs>
        <w:spacing w:before="60" w:after="60"/>
        <w:jc w:val="both"/>
        <w:rPr>
          <w:rFonts w:cs="Arial"/>
          <w:bCs/>
          <w:sz w:val="20"/>
          <w:szCs w:val="20"/>
        </w:rPr>
      </w:pPr>
      <w:r w:rsidRPr="003E1F23">
        <w:rPr>
          <w:rFonts w:cs="Arial"/>
          <w:bCs/>
          <w:sz w:val="20"/>
          <w:szCs w:val="20"/>
        </w:rPr>
        <w:t>maitinimas;</w:t>
      </w:r>
    </w:p>
    <w:p w14:paraId="71AB547D" w14:textId="77777777" w:rsidR="002B4BC7" w:rsidRPr="003E1F23" w:rsidRDefault="002B4BC7" w:rsidP="00724196">
      <w:pPr>
        <w:pStyle w:val="ListParagraph"/>
        <w:numPr>
          <w:ilvl w:val="2"/>
          <w:numId w:val="1"/>
        </w:numPr>
        <w:tabs>
          <w:tab w:val="left" w:pos="426"/>
        </w:tabs>
        <w:spacing w:before="60" w:after="60"/>
        <w:jc w:val="both"/>
        <w:rPr>
          <w:rFonts w:cs="Arial"/>
          <w:bCs/>
          <w:sz w:val="20"/>
          <w:szCs w:val="20"/>
        </w:rPr>
      </w:pPr>
      <w:r w:rsidRPr="003E1F23">
        <w:rPr>
          <w:rFonts w:cs="Arial"/>
          <w:bCs/>
          <w:sz w:val="20"/>
          <w:szCs w:val="20"/>
        </w:rPr>
        <w:t>transportas;</w:t>
      </w:r>
    </w:p>
    <w:p w14:paraId="54D53ABE" w14:textId="77777777" w:rsidR="002B4BC7" w:rsidRPr="003E1F23" w:rsidRDefault="002B4BC7" w:rsidP="00724196">
      <w:pPr>
        <w:pStyle w:val="ListParagraph"/>
        <w:numPr>
          <w:ilvl w:val="2"/>
          <w:numId w:val="1"/>
        </w:numPr>
        <w:tabs>
          <w:tab w:val="left" w:pos="426"/>
        </w:tabs>
        <w:spacing w:before="60" w:after="60"/>
        <w:jc w:val="both"/>
        <w:rPr>
          <w:rFonts w:cs="Arial"/>
          <w:bCs/>
          <w:sz w:val="20"/>
          <w:szCs w:val="20"/>
        </w:rPr>
      </w:pPr>
      <w:r w:rsidRPr="003E1F23">
        <w:rPr>
          <w:rFonts w:cs="Arial"/>
          <w:bCs/>
          <w:sz w:val="20"/>
          <w:szCs w:val="20"/>
        </w:rPr>
        <w:t>apgyvendinimo paslaugos</w:t>
      </w:r>
    </w:p>
    <w:p w14:paraId="133B6444" w14:textId="77777777" w:rsidR="002B4BC7" w:rsidRPr="003E1F23" w:rsidRDefault="002B4BC7" w:rsidP="00724196">
      <w:pPr>
        <w:pStyle w:val="ListParagraph"/>
        <w:numPr>
          <w:ilvl w:val="2"/>
          <w:numId w:val="1"/>
        </w:numPr>
        <w:tabs>
          <w:tab w:val="left" w:pos="426"/>
        </w:tabs>
        <w:spacing w:before="60" w:after="60"/>
        <w:jc w:val="both"/>
        <w:rPr>
          <w:rFonts w:cs="Arial"/>
          <w:bCs/>
          <w:sz w:val="20"/>
          <w:szCs w:val="20"/>
        </w:rPr>
      </w:pPr>
      <w:r w:rsidRPr="003E1F23">
        <w:rPr>
          <w:rFonts w:cs="Arial"/>
          <w:bCs/>
          <w:sz w:val="20"/>
          <w:szCs w:val="20"/>
        </w:rPr>
        <w:t>tyrimų paslaugos;</w:t>
      </w:r>
    </w:p>
    <w:p w14:paraId="688244FD" w14:textId="77777777" w:rsidR="002B4BC7" w:rsidRPr="003E1F23" w:rsidRDefault="002B4BC7" w:rsidP="00724196">
      <w:pPr>
        <w:pStyle w:val="ListParagraph"/>
        <w:numPr>
          <w:ilvl w:val="2"/>
          <w:numId w:val="1"/>
        </w:numPr>
        <w:tabs>
          <w:tab w:val="left" w:pos="426"/>
        </w:tabs>
        <w:spacing w:before="60" w:after="60"/>
        <w:jc w:val="both"/>
        <w:rPr>
          <w:rFonts w:cs="Arial"/>
          <w:bCs/>
          <w:sz w:val="20"/>
          <w:szCs w:val="20"/>
        </w:rPr>
      </w:pPr>
      <w:r w:rsidRPr="003E1F23">
        <w:rPr>
          <w:rFonts w:cs="Arial"/>
          <w:bCs/>
          <w:sz w:val="20"/>
          <w:szCs w:val="20"/>
        </w:rPr>
        <w:t>kandidatų vertinimo paslaugos;</w:t>
      </w:r>
    </w:p>
    <w:p w14:paraId="689D9844" w14:textId="77777777" w:rsidR="002B4BC7" w:rsidRPr="003E1F23" w:rsidRDefault="002B4BC7" w:rsidP="00724196">
      <w:pPr>
        <w:pStyle w:val="ListParagraph"/>
        <w:numPr>
          <w:ilvl w:val="2"/>
          <w:numId w:val="1"/>
        </w:numPr>
        <w:tabs>
          <w:tab w:val="left" w:pos="426"/>
          <w:tab w:val="left" w:pos="1418"/>
        </w:tabs>
        <w:spacing w:before="60" w:after="60"/>
        <w:jc w:val="both"/>
        <w:rPr>
          <w:rFonts w:cs="Arial"/>
          <w:bCs/>
          <w:sz w:val="20"/>
          <w:szCs w:val="20"/>
        </w:rPr>
      </w:pPr>
      <w:r w:rsidRPr="003E1F23">
        <w:rPr>
          <w:rFonts w:cs="Arial"/>
          <w:bCs/>
          <w:sz w:val="20"/>
          <w:szCs w:val="20"/>
        </w:rPr>
        <w:t>darbuotojų paieškos portalų paslaugos.</w:t>
      </w:r>
    </w:p>
    <w:p w14:paraId="7A8A2512" w14:textId="7CDF4203" w:rsidR="004710FD" w:rsidRPr="004710FD" w:rsidRDefault="004710FD" w:rsidP="006C5AE8">
      <w:pPr>
        <w:pStyle w:val="ListParagraph"/>
        <w:numPr>
          <w:ilvl w:val="1"/>
          <w:numId w:val="1"/>
        </w:numPr>
        <w:tabs>
          <w:tab w:val="left" w:pos="567"/>
        </w:tabs>
        <w:spacing w:before="60" w:after="60"/>
        <w:ind w:left="0" w:firstLine="0"/>
        <w:jc w:val="both"/>
        <w:rPr>
          <w:rFonts w:cs="Arial"/>
          <w:bCs/>
          <w:sz w:val="20"/>
          <w:szCs w:val="20"/>
        </w:rPr>
      </w:pPr>
      <w:r w:rsidRPr="004710FD">
        <w:rPr>
          <w:rFonts w:cs="Arial"/>
          <w:bCs/>
          <w:sz w:val="20"/>
          <w:szCs w:val="20"/>
        </w:rPr>
        <w:t xml:space="preserve">Bet kokiu atveju bendra </w:t>
      </w:r>
      <w:r w:rsidR="00FD369E">
        <w:rPr>
          <w:rFonts w:cs="Arial"/>
          <w:bCs/>
          <w:sz w:val="20"/>
          <w:szCs w:val="20"/>
        </w:rPr>
        <w:t>Žmogiškųjų išteklių</w:t>
      </w:r>
      <w:r w:rsidR="00EF1991">
        <w:rPr>
          <w:rFonts w:cs="Arial"/>
          <w:bCs/>
          <w:sz w:val="20"/>
          <w:szCs w:val="20"/>
        </w:rPr>
        <w:t xml:space="preserve"> administravimo</w:t>
      </w:r>
      <w:r w:rsidRPr="004710FD">
        <w:rPr>
          <w:rFonts w:cs="Arial"/>
          <w:bCs/>
          <w:sz w:val="20"/>
          <w:szCs w:val="20"/>
        </w:rPr>
        <w:t xml:space="preserve"> paslaugų</w:t>
      </w:r>
      <w:r w:rsidR="005F5720">
        <w:rPr>
          <w:rFonts w:cs="Arial"/>
          <w:bCs/>
          <w:sz w:val="20"/>
          <w:szCs w:val="20"/>
        </w:rPr>
        <w:t xml:space="preserve"> </w:t>
      </w:r>
      <w:r w:rsidRPr="004710FD">
        <w:rPr>
          <w:rFonts w:cs="Arial"/>
          <w:bCs/>
          <w:sz w:val="20"/>
          <w:szCs w:val="20"/>
        </w:rPr>
        <w:t xml:space="preserve"> kaina, įskaitant ir išlaidas trečiosioms šalims, Sutarties galiojimo laikotarpiu negalės viršyti maksimalios pirkimo (sutarties) vertės, kaip nurodyta Techninės specifikacijos 3.1. punkte. Pirkėjui paprašius, Tiekėjas privalo nedelsiant pateikti išlaidas pagrindžiančius trečiųjų šalių dokumentus. Į šias išlaidas negalės būti įtrauktas Tiekėjo pelnas.</w:t>
      </w:r>
    </w:p>
    <w:p w14:paraId="6FA8DEEC" w14:textId="77777777" w:rsidR="0054193F" w:rsidRDefault="0054193F" w:rsidP="0054193F">
      <w:pPr>
        <w:pStyle w:val="ListParagraph"/>
        <w:tabs>
          <w:tab w:val="left" w:pos="709"/>
        </w:tabs>
        <w:spacing w:before="60" w:after="60"/>
        <w:ind w:left="567" w:firstLine="0"/>
        <w:jc w:val="both"/>
        <w:rPr>
          <w:rFonts w:cs="Arial"/>
          <w:bCs/>
          <w:sz w:val="19"/>
          <w:szCs w:val="19"/>
        </w:rPr>
      </w:pPr>
    </w:p>
    <w:p w14:paraId="0183AD38" w14:textId="03E7BE8A" w:rsidR="00F0442E" w:rsidRPr="00317C25" w:rsidRDefault="00FC4915" w:rsidP="00C00C81">
      <w:pPr>
        <w:pStyle w:val="ListParagraph"/>
        <w:numPr>
          <w:ilvl w:val="0"/>
          <w:numId w:val="1"/>
        </w:numPr>
        <w:pBdr>
          <w:top w:val="single" w:sz="12" w:space="1" w:color="auto"/>
          <w:bottom w:val="single" w:sz="12" w:space="1" w:color="auto"/>
        </w:pBdr>
        <w:shd w:val="clear" w:color="auto" w:fill="F2F2F2" w:themeFill="background1" w:themeFillShade="F2"/>
        <w:tabs>
          <w:tab w:val="left" w:pos="284"/>
        </w:tabs>
        <w:spacing w:before="60" w:after="60"/>
        <w:ind w:left="0" w:firstLine="0"/>
        <w:contextualSpacing w:val="0"/>
        <w:jc w:val="both"/>
        <w:rPr>
          <w:rFonts w:cs="Arial"/>
          <w:sz w:val="19"/>
          <w:szCs w:val="19"/>
        </w:rPr>
      </w:pPr>
      <w:r w:rsidRPr="00317C25">
        <w:rPr>
          <w:rFonts w:cs="Arial"/>
          <w:b/>
          <w:sz w:val="19"/>
          <w:szCs w:val="19"/>
        </w:rPr>
        <w:t xml:space="preserve">PIRKIMO OBJEKTO </w:t>
      </w:r>
      <w:r w:rsidR="00C77922" w:rsidRPr="00317C25">
        <w:rPr>
          <w:rFonts w:cs="Arial"/>
          <w:b/>
          <w:sz w:val="19"/>
          <w:szCs w:val="19"/>
        </w:rPr>
        <w:t>AP</w:t>
      </w:r>
      <w:r w:rsidR="00C77922">
        <w:rPr>
          <w:rFonts w:cs="Arial"/>
          <w:b/>
          <w:sz w:val="19"/>
          <w:szCs w:val="19"/>
        </w:rPr>
        <w:t>RAŠYMAS</w:t>
      </w:r>
      <w:r w:rsidR="00993BA2">
        <w:rPr>
          <w:rFonts w:cs="Arial"/>
          <w:b/>
          <w:sz w:val="19"/>
          <w:szCs w:val="19"/>
        </w:rPr>
        <w:t xml:space="preserve"> IR PASLAUGŲ TEIKIMO TVARKA</w:t>
      </w:r>
    </w:p>
    <w:p w14:paraId="3398DBFE" w14:textId="79582613" w:rsidR="00085A74" w:rsidRPr="0090702B" w:rsidRDefault="00085A74" w:rsidP="00085A74">
      <w:pPr>
        <w:pStyle w:val="ListParagraph"/>
        <w:numPr>
          <w:ilvl w:val="1"/>
          <w:numId w:val="1"/>
        </w:numPr>
        <w:pBdr>
          <w:bottom w:val="single" w:sz="12" w:space="1" w:color="auto"/>
          <w:between w:val="single" w:sz="12" w:space="1" w:color="auto"/>
        </w:pBdr>
        <w:tabs>
          <w:tab w:val="left" w:pos="567"/>
        </w:tabs>
        <w:spacing w:before="60" w:after="60"/>
        <w:ind w:left="0" w:firstLine="0"/>
        <w:contextualSpacing w:val="0"/>
        <w:jc w:val="both"/>
        <w:rPr>
          <w:rFonts w:cs="Arial"/>
          <w:b/>
          <w:sz w:val="20"/>
          <w:szCs w:val="20"/>
        </w:rPr>
      </w:pPr>
      <w:bookmarkStart w:id="5" w:name="_Ref399245758"/>
      <w:r w:rsidRPr="0090702B">
        <w:rPr>
          <w:rFonts w:cs="Arial"/>
          <w:b/>
          <w:sz w:val="20"/>
          <w:szCs w:val="20"/>
        </w:rPr>
        <w:t>Pirkimo objekto aprašymas</w:t>
      </w:r>
      <w:bookmarkEnd w:id="5"/>
    </w:p>
    <w:p w14:paraId="59C39781" w14:textId="0611D94C" w:rsidR="003E1F23" w:rsidRPr="0090702B" w:rsidRDefault="00EF1991" w:rsidP="00317C25">
      <w:pPr>
        <w:pStyle w:val="ListParagraph"/>
        <w:numPr>
          <w:ilvl w:val="2"/>
          <w:numId w:val="1"/>
        </w:numPr>
        <w:tabs>
          <w:tab w:val="left" w:pos="567"/>
        </w:tabs>
        <w:spacing w:before="60" w:after="60"/>
        <w:ind w:left="0" w:firstLine="0"/>
        <w:contextualSpacing w:val="0"/>
        <w:jc w:val="both"/>
        <w:rPr>
          <w:rFonts w:cs="Arial"/>
          <w:b/>
          <w:sz w:val="20"/>
          <w:szCs w:val="20"/>
        </w:rPr>
      </w:pPr>
      <w:bookmarkStart w:id="6" w:name="_Ref399245810"/>
      <w:r>
        <w:rPr>
          <w:rFonts w:cs="Arial"/>
          <w:b/>
          <w:sz w:val="20"/>
          <w:szCs w:val="20"/>
        </w:rPr>
        <w:t>Žmogiškųjų išteklių</w:t>
      </w:r>
      <w:r w:rsidR="00E5454E">
        <w:rPr>
          <w:rFonts w:cs="Arial"/>
          <w:b/>
          <w:sz w:val="20"/>
          <w:szCs w:val="20"/>
        </w:rPr>
        <w:t xml:space="preserve"> </w:t>
      </w:r>
      <w:r w:rsidR="003E1F23" w:rsidRPr="0090702B">
        <w:rPr>
          <w:rFonts w:cs="Arial"/>
          <w:b/>
          <w:sz w:val="20"/>
          <w:szCs w:val="20"/>
        </w:rPr>
        <w:t>administravimo paslaugos</w:t>
      </w:r>
    </w:p>
    <w:p w14:paraId="3F2A66E3" w14:textId="7E4E31AE" w:rsidR="003E1F23" w:rsidRDefault="00A22504" w:rsidP="003E1F23">
      <w:pPr>
        <w:tabs>
          <w:tab w:val="left" w:pos="284"/>
          <w:tab w:val="left" w:pos="567"/>
        </w:tabs>
        <w:spacing w:before="60" w:after="60"/>
        <w:ind w:firstLine="0"/>
        <w:jc w:val="both"/>
        <w:rPr>
          <w:rFonts w:cs="Arial"/>
          <w:sz w:val="20"/>
          <w:szCs w:val="20"/>
        </w:rPr>
      </w:pPr>
      <w:r>
        <w:rPr>
          <w:rFonts w:cs="Arial"/>
          <w:bCs/>
          <w:sz w:val="20"/>
          <w:szCs w:val="20"/>
        </w:rPr>
        <w:t>Paslaugas</w:t>
      </w:r>
      <w:r w:rsidR="003E1F23" w:rsidRPr="0090702B">
        <w:rPr>
          <w:rFonts w:cs="Arial"/>
          <w:sz w:val="20"/>
          <w:szCs w:val="20"/>
        </w:rPr>
        <w:t xml:space="preserve"> sudaro:</w:t>
      </w:r>
    </w:p>
    <w:tbl>
      <w:tblPr>
        <w:tblW w:w="9643" w:type="dxa"/>
        <w:tblLook w:val="04A0" w:firstRow="1" w:lastRow="0" w:firstColumn="1" w:lastColumn="0" w:noHBand="0" w:noVBand="1"/>
      </w:tblPr>
      <w:tblGrid>
        <w:gridCol w:w="494"/>
        <w:gridCol w:w="2576"/>
        <w:gridCol w:w="6573"/>
      </w:tblGrid>
      <w:tr w:rsidR="00BD743B" w:rsidRPr="00324154" w14:paraId="498F17E6" w14:textId="77777777" w:rsidTr="006C5AE8">
        <w:trPr>
          <w:trHeight w:val="226"/>
        </w:trPr>
        <w:tc>
          <w:tcPr>
            <w:tcW w:w="490" w:type="dxa"/>
            <w:tcBorders>
              <w:top w:val="single" w:sz="8" w:space="0" w:color="auto"/>
              <w:left w:val="single" w:sz="8" w:space="0" w:color="auto"/>
              <w:bottom w:val="nil"/>
              <w:right w:val="single" w:sz="8" w:space="0" w:color="auto"/>
            </w:tcBorders>
            <w:shd w:val="clear" w:color="auto" w:fill="BFBFBF" w:themeFill="background1" w:themeFillShade="BF"/>
            <w:vAlign w:val="center"/>
            <w:hideMark/>
          </w:tcPr>
          <w:p w14:paraId="1EF375EC" w14:textId="77777777" w:rsidR="00BD743B" w:rsidRPr="00324154" w:rsidRDefault="00BD743B" w:rsidP="006C5AE8">
            <w:pPr>
              <w:ind w:firstLine="0"/>
              <w:rPr>
                <w:rFonts w:eastAsia="Times New Roman" w:cs="Arial"/>
                <w:color w:val="000000"/>
                <w:sz w:val="20"/>
                <w:szCs w:val="20"/>
                <w:lang w:eastAsia="lt-LT"/>
              </w:rPr>
            </w:pPr>
            <w:r w:rsidRPr="00324154">
              <w:rPr>
                <w:rFonts w:eastAsia="Times New Roman" w:cs="Arial"/>
                <w:color w:val="000000"/>
                <w:sz w:val="20"/>
                <w:szCs w:val="20"/>
                <w:lang w:eastAsia="lt-LT"/>
              </w:rPr>
              <w:t>Eil. Nr.</w:t>
            </w:r>
          </w:p>
        </w:tc>
        <w:tc>
          <w:tcPr>
            <w:tcW w:w="2580" w:type="dxa"/>
            <w:tcBorders>
              <w:top w:val="single" w:sz="8" w:space="0" w:color="auto"/>
              <w:left w:val="nil"/>
              <w:bottom w:val="nil"/>
              <w:right w:val="single" w:sz="8" w:space="0" w:color="auto"/>
            </w:tcBorders>
            <w:shd w:val="clear" w:color="auto" w:fill="BFBFBF" w:themeFill="background1" w:themeFillShade="BF"/>
            <w:vAlign w:val="center"/>
            <w:hideMark/>
          </w:tcPr>
          <w:p w14:paraId="7CFF9B6C" w14:textId="77777777" w:rsidR="00BD743B" w:rsidRPr="00324154" w:rsidRDefault="00BD743B" w:rsidP="00BD743B">
            <w:pPr>
              <w:ind w:firstLine="0"/>
              <w:jc w:val="center"/>
              <w:rPr>
                <w:rFonts w:eastAsia="Times New Roman" w:cs="Arial"/>
                <w:b/>
                <w:bCs/>
                <w:color w:val="000000"/>
                <w:sz w:val="20"/>
                <w:szCs w:val="20"/>
                <w:lang w:eastAsia="lt-LT"/>
              </w:rPr>
            </w:pPr>
            <w:r w:rsidRPr="00324154">
              <w:rPr>
                <w:rFonts w:eastAsia="Times New Roman" w:cs="Arial"/>
                <w:b/>
                <w:bCs/>
                <w:color w:val="000000"/>
                <w:sz w:val="20"/>
                <w:szCs w:val="20"/>
                <w:lang w:eastAsia="lt-LT"/>
              </w:rPr>
              <w:t>Paslaugos</w:t>
            </w:r>
          </w:p>
        </w:tc>
        <w:tc>
          <w:tcPr>
            <w:tcW w:w="6573" w:type="dxa"/>
            <w:tcBorders>
              <w:top w:val="single" w:sz="8" w:space="0" w:color="auto"/>
              <w:left w:val="nil"/>
              <w:bottom w:val="nil"/>
              <w:right w:val="single" w:sz="8" w:space="0" w:color="auto"/>
            </w:tcBorders>
            <w:shd w:val="clear" w:color="auto" w:fill="BFBFBF" w:themeFill="background1" w:themeFillShade="BF"/>
            <w:vAlign w:val="center"/>
            <w:hideMark/>
          </w:tcPr>
          <w:p w14:paraId="74FA8361" w14:textId="77777777" w:rsidR="00BD743B" w:rsidRPr="00324154" w:rsidRDefault="00BD743B" w:rsidP="0085751C">
            <w:pPr>
              <w:jc w:val="center"/>
              <w:rPr>
                <w:rFonts w:eastAsia="Times New Roman" w:cs="Arial"/>
                <w:b/>
                <w:bCs/>
                <w:color w:val="000000"/>
                <w:sz w:val="20"/>
                <w:szCs w:val="20"/>
                <w:lang w:eastAsia="lt-LT"/>
              </w:rPr>
            </w:pPr>
            <w:r w:rsidRPr="00324154">
              <w:rPr>
                <w:rFonts w:eastAsia="Times New Roman" w:cs="Arial"/>
                <w:b/>
                <w:bCs/>
                <w:color w:val="000000"/>
                <w:sz w:val="20"/>
                <w:szCs w:val="20"/>
                <w:lang w:eastAsia="lt-LT"/>
              </w:rPr>
              <w:t>Paslaugų detalizacija</w:t>
            </w:r>
            <w:r w:rsidRPr="00324154">
              <w:rPr>
                <w:rFonts w:eastAsia="Times New Roman" w:cs="Arial"/>
                <w:color w:val="000000"/>
                <w:sz w:val="20"/>
                <w:szCs w:val="20"/>
                <w:lang w:eastAsia="lt-LT"/>
              </w:rPr>
              <w:t>     </w:t>
            </w:r>
          </w:p>
        </w:tc>
      </w:tr>
      <w:tr w:rsidR="00BD743B" w:rsidRPr="00324154" w14:paraId="3287AA17" w14:textId="77777777" w:rsidTr="006C5AE8">
        <w:trPr>
          <w:trHeight w:val="226"/>
        </w:trPr>
        <w:tc>
          <w:tcPr>
            <w:tcW w:w="49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194AF8B" w14:textId="77777777" w:rsidR="00BD743B" w:rsidRPr="00324154" w:rsidRDefault="00BD743B" w:rsidP="006C5AE8">
            <w:pPr>
              <w:ind w:firstLine="0"/>
              <w:rPr>
                <w:rFonts w:eastAsia="Times New Roman" w:cs="Arial"/>
                <w:color w:val="000000"/>
                <w:sz w:val="20"/>
                <w:szCs w:val="20"/>
                <w:lang w:eastAsia="lt-LT"/>
              </w:rPr>
            </w:pPr>
            <w:r w:rsidRPr="00324154">
              <w:rPr>
                <w:rFonts w:eastAsia="Times New Roman" w:cs="Arial"/>
                <w:color w:val="000000"/>
                <w:sz w:val="20"/>
                <w:szCs w:val="20"/>
                <w:lang w:eastAsia="lt-LT"/>
              </w:rPr>
              <w:t>1.</w:t>
            </w:r>
          </w:p>
        </w:tc>
        <w:tc>
          <w:tcPr>
            <w:tcW w:w="258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01F2AEF" w14:textId="77777777" w:rsidR="00BD743B" w:rsidRPr="00324154" w:rsidRDefault="00BD743B" w:rsidP="00355338">
            <w:pPr>
              <w:ind w:firstLine="22"/>
              <w:rPr>
                <w:rFonts w:eastAsia="Times New Roman" w:cs="Arial"/>
                <w:sz w:val="20"/>
                <w:szCs w:val="20"/>
                <w:lang w:eastAsia="lt-LT"/>
              </w:rPr>
            </w:pPr>
            <w:r w:rsidRPr="00324154">
              <w:rPr>
                <w:rFonts w:eastAsia="Times New Roman" w:cs="Arial"/>
                <w:sz w:val="20"/>
                <w:szCs w:val="20"/>
                <w:lang w:eastAsia="lt-LT"/>
              </w:rPr>
              <w:t>Darbo santykių administravimo (DSA) paslauga</w:t>
            </w:r>
          </w:p>
        </w:tc>
        <w:tc>
          <w:tcPr>
            <w:tcW w:w="6573" w:type="dxa"/>
            <w:tcBorders>
              <w:top w:val="single" w:sz="4" w:space="0" w:color="auto"/>
              <w:left w:val="nil"/>
              <w:bottom w:val="single" w:sz="4" w:space="0" w:color="auto"/>
              <w:right w:val="single" w:sz="4" w:space="0" w:color="auto"/>
            </w:tcBorders>
            <w:shd w:val="clear" w:color="auto" w:fill="auto"/>
            <w:vAlign w:val="center"/>
            <w:hideMark/>
          </w:tcPr>
          <w:p w14:paraId="16BED896" w14:textId="77777777" w:rsidR="00BD743B" w:rsidRPr="00324154" w:rsidRDefault="00BD743B" w:rsidP="00BD743B">
            <w:pPr>
              <w:ind w:firstLine="50"/>
              <w:rPr>
                <w:rFonts w:eastAsia="Times New Roman" w:cs="Arial"/>
                <w:color w:val="000000"/>
                <w:sz w:val="20"/>
                <w:szCs w:val="20"/>
                <w:lang w:eastAsia="lt-LT"/>
              </w:rPr>
            </w:pPr>
            <w:r w:rsidRPr="00324154">
              <w:rPr>
                <w:rFonts w:eastAsia="Times New Roman" w:cs="Arial"/>
                <w:color w:val="000000"/>
                <w:sz w:val="20"/>
                <w:szCs w:val="20"/>
                <w:lang w:eastAsia="lt-LT"/>
              </w:rPr>
              <w:t>Darbo laiko administravimas</w:t>
            </w:r>
          </w:p>
        </w:tc>
      </w:tr>
      <w:tr w:rsidR="00BD743B" w:rsidRPr="00324154" w14:paraId="5C67DB76" w14:textId="77777777" w:rsidTr="006C5AE8">
        <w:trPr>
          <w:trHeight w:val="226"/>
        </w:trPr>
        <w:tc>
          <w:tcPr>
            <w:tcW w:w="490" w:type="dxa"/>
            <w:vMerge/>
            <w:tcBorders>
              <w:left w:val="single" w:sz="4" w:space="0" w:color="auto"/>
              <w:right w:val="single" w:sz="4" w:space="0" w:color="auto"/>
            </w:tcBorders>
            <w:hideMark/>
          </w:tcPr>
          <w:p w14:paraId="199505A8" w14:textId="77777777" w:rsidR="00BD743B" w:rsidRPr="007115E6" w:rsidRDefault="00BD743B" w:rsidP="00355338">
            <w:pPr>
              <w:rPr>
                <w:rFonts w:eastAsia="Times New Roman" w:cs="Arial"/>
                <w:color w:val="000000"/>
                <w:sz w:val="20"/>
                <w:szCs w:val="20"/>
                <w:lang w:eastAsia="lt-LT"/>
              </w:rPr>
            </w:pPr>
          </w:p>
        </w:tc>
        <w:tc>
          <w:tcPr>
            <w:tcW w:w="2580" w:type="dxa"/>
            <w:vMerge/>
            <w:tcBorders>
              <w:left w:val="single" w:sz="4" w:space="0" w:color="auto"/>
              <w:right w:val="single" w:sz="4" w:space="0" w:color="auto"/>
            </w:tcBorders>
            <w:hideMark/>
          </w:tcPr>
          <w:p w14:paraId="0506B495" w14:textId="77777777" w:rsidR="00BD743B" w:rsidRPr="007115E6" w:rsidRDefault="00BD743B" w:rsidP="00355338">
            <w:pPr>
              <w:ind w:firstLine="22"/>
              <w:rPr>
                <w:rFonts w:eastAsia="Times New Roman" w:cs="Arial"/>
                <w:sz w:val="20"/>
                <w:szCs w:val="20"/>
                <w:lang w:eastAsia="lt-LT"/>
              </w:rPr>
            </w:pPr>
          </w:p>
        </w:tc>
        <w:tc>
          <w:tcPr>
            <w:tcW w:w="6573" w:type="dxa"/>
            <w:tcBorders>
              <w:top w:val="nil"/>
              <w:left w:val="single" w:sz="4" w:space="0" w:color="auto"/>
              <w:bottom w:val="single" w:sz="4" w:space="0" w:color="auto"/>
              <w:right w:val="single" w:sz="4" w:space="0" w:color="auto"/>
            </w:tcBorders>
            <w:shd w:val="clear" w:color="auto" w:fill="auto"/>
            <w:vAlign w:val="center"/>
            <w:hideMark/>
          </w:tcPr>
          <w:p w14:paraId="6D4A7498" w14:textId="77777777" w:rsidR="00BD743B" w:rsidRPr="007115E6" w:rsidRDefault="00BD743B" w:rsidP="00BD743B">
            <w:pPr>
              <w:ind w:firstLine="50"/>
              <w:rPr>
                <w:rFonts w:eastAsia="Times New Roman" w:cs="Arial"/>
                <w:color w:val="000000"/>
                <w:sz w:val="20"/>
                <w:szCs w:val="20"/>
                <w:lang w:eastAsia="lt-LT"/>
              </w:rPr>
            </w:pPr>
            <w:r w:rsidRPr="007115E6">
              <w:rPr>
                <w:rFonts w:eastAsia="Times New Roman" w:cs="Arial"/>
                <w:color w:val="000000"/>
                <w:sz w:val="20"/>
                <w:szCs w:val="20"/>
                <w:lang w:eastAsia="lt-LT"/>
              </w:rPr>
              <w:t>Kelionės bilietų ir viešbučių rezervavimas ir pirkimas</w:t>
            </w:r>
          </w:p>
        </w:tc>
      </w:tr>
      <w:tr w:rsidR="00BD743B" w:rsidRPr="00324154" w14:paraId="272964AE" w14:textId="77777777" w:rsidTr="006C5AE8">
        <w:trPr>
          <w:trHeight w:val="226"/>
        </w:trPr>
        <w:tc>
          <w:tcPr>
            <w:tcW w:w="490" w:type="dxa"/>
            <w:vMerge/>
            <w:tcBorders>
              <w:left w:val="single" w:sz="4" w:space="0" w:color="auto"/>
              <w:right w:val="single" w:sz="4" w:space="0" w:color="auto"/>
            </w:tcBorders>
            <w:hideMark/>
          </w:tcPr>
          <w:p w14:paraId="175B1B9B" w14:textId="77777777" w:rsidR="00BD743B" w:rsidRPr="007115E6" w:rsidRDefault="00BD743B" w:rsidP="00355338">
            <w:pPr>
              <w:rPr>
                <w:rFonts w:eastAsia="Times New Roman" w:cs="Arial"/>
                <w:color w:val="000000"/>
                <w:sz w:val="20"/>
                <w:szCs w:val="20"/>
                <w:lang w:eastAsia="lt-LT"/>
              </w:rPr>
            </w:pPr>
          </w:p>
        </w:tc>
        <w:tc>
          <w:tcPr>
            <w:tcW w:w="2580" w:type="dxa"/>
            <w:vMerge/>
            <w:tcBorders>
              <w:left w:val="single" w:sz="4" w:space="0" w:color="auto"/>
              <w:right w:val="single" w:sz="4" w:space="0" w:color="auto"/>
            </w:tcBorders>
            <w:hideMark/>
          </w:tcPr>
          <w:p w14:paraId="1D3EC5B4" w14:textId="77777777" w:rsidR="00BD743B" w:rsidRPr="007115E6" w:rsidRDefault="00BD743B" w:rsidP="00355338">
            <w:pPr>
              <w:ind w:firstLine="22"/>
              <w:rPr>
                <w:rFonts w:eastAsia="Times New Roman" w:cs="Arial"/>
                <w:sz w:val="20"/>
                <w:szCs w:val="20"/>
                <w:lang w:eastAsia="lt-LT"/>
              </w:rPr>
            </w:pPr>
          </w:p>
        </w:tc>
        <w:tc>
          <w:tcPr>
            <w:tcW w:w="6573" w:type="dxa"/>
            <w:tcBorders>
              <w:top w:val="nil"/>
              <w:left w:val="single" w:sz="4" w:space="0" w:color="auto"/>
              <w:bottom w:val="single" w:sz="4" w:space="0" w:color="auto"/>
              <w:right w:val="single" w:sz="4" w:space="0" w:color="auto"/>
            </w:tcBorders>
            <w:shd w:val="clear" w:color="auto" w:fill="auto"/>
            <w:vAlign w:val="center"/>
            <w:hideMark/>
          </w:tcPr>
          <w:p w14:paraId="0C334D4E" w14:textId="77777777" w:rsidR="00BD743B" w:rsidRPr="007115E6" w:rsidRDefault="00BD743B" w:rsidP="00BD743B">
            <w:pPr>
              <w:ind w:firstLine="50"/>
              <w:rPr>
                <w:rFonts w:eastAsia="Times New Roman" w:cs="Arial"/>
                <w:color w:val="000000"/>
                <w:sz w:val="20"/>
                <w:szCs w:val="20"/>
                <w:lang w:eastAsia="lt-LT"/>
              </w:rPr>
            </w:pPr>
            <w:r w:rsidRPr="007115E6">
              <w:rPr>
                <w:rFonts w:eastAsia="Times New Roman" w:cs="Arial"/>
                <w:color w:val="000000"/>
                <w:sz w:val="20"/>
                <w:szCs w:val="20"/>
                <w:lang w:eastAsia="lt-LT"/>
              </w:rPr>
              <w:t>Darbo sutarčių, praktikos sutarčių  administravimas</w:t>
            </w:r>
          </w:p>
        </w:tc>
      </w:tr>
      <w:tr w:rsidR="00BD743B" w:rsidRPr="00324154" w14:paraId="776ED9FE" w14:textId="77777777" w:rsidTr="006C5AE8">
        <w:trPr>
          <w:trHeight w:val="226"/>
        </w:trPr>
        <w:tc>
          <w:tcPr>
            <w:tcW w:w="490" w:type="dxa"/>
            <w:vMerge/>
            <w:tcBorders>
              <w:left w:val="single" w:sz="4" w:space="0" w:color="auto"/>
              <w:right w:val="single" w:sz="4" w:space="0" w:color="auto"/>
            </w:tcBorders>
            <w:hideMark/>
          </w:tcPr>
          <w:p w14:paraId="7A083BA7" w14:textId="77777777" w:rsidR="00BD743B" w:rsidRPr="007115E6" w:rsidRDefault="00BD743B" w:rsidP="00355338">
            <w:pPr>
              <w:rPr>
                <w:rFonts w:eastAsia="Times New Roman" w:cs="Arial"/>
                <w:color w:val="000000"/>
                <w:sz w:val="20"/>
                <w:szCs w:val="20"/>
                <w:lang w:eastAsia="lt-LT"/>
              </w:rPr>
            </w:pPr>
          </w:p>
        </w:tc>
        <w:tc>
          <w:tcPr>
            <w:tcW w:w="2580" w:type="dxa"/>
            <w:vMerge/>
            <w:tcBorders>
              <w:left w:val="single" w:sz="4" w:space="0" w:color="auto"/>
              <w:right w:val="single" w:sz="4" w:space="0" w:color="auto"/>
            </w:tcBorders>
            <w:hideMark/>
          </w:tcPr>
          <w:p w14:paraId="28E56AB5" w14:textId="77777777" w:rsidR="00BD743B" w:rsidRPr="007115E6" w:rsidRDefault="00BD743B" w:rsidP="00355338">
            <w:pPr>
              <w:ind w:firstLine="22"/>
              <w:rPr>
                <w:rFonts w:eastAsia="Times New Roman" w:cs="Arial"/>
                <w:sz w:val="20"/>
                <w:szCs w:val="20"/>
                <w:lang w:eastAsia="lt-LT"/>
              </w:rPr>
            </w:pPr>
          </w:p>
        </w:tc>
        <w:tc>
          <w:tcPr>
            <w:tcW w:w="6573" w:type="dxa"/>
            <w:tcBorders>
              <w:top w:val="nil"/>
              <w:left w:val="single" w:sz="4" w:space="0" w:color="auto"/>
              <w:bottom w:val="single" w:sz="4" w:space="0" w:color="auto"/>
              <w:right w:val="single" w:sz="4" w:space="0" w:color="auto"/>
            </w:tcBorders>
            <w:shd w:val="clear" w:color="auto" w:fill="auto"/>
            <w:vAlign w:val="center"/>
            <w:hideMark/>
          </w:tcPr>
          <w:p w14:paraId="043B711B" w14:textId="77777777" w:rsidR="00BD743B" w:rsidRPr="007115E6" w:rsidRDefault="00BD743B" w:rsidP="00BD743B">
            <w:pPr>
              <w:ind w:firstLine="50"/>
              <w:rPr>
                <w:rFonts w:eastAsia="Times New Roman" w:cs="Arial"/>
                <w:color w:val="000000"/>
                <w:sz w:val="20"/>
                <w:szCs w:val="20"/>
                <w:lang w:eastAsia="lt-LT"/>
              </w:rPr>
            </w:pPr>
            <w:r w:rsidRPr="007115E6">
              <w:rPr>
                <w:rFonts w:eastAsia="Times New Roman" w:cs="Arial"/>
                <w:color w:val="000000"/>
                <w:sz w:val="20"/>
                <w:szCs w:val="20"/>
                <w:lang w:eastAsia="lt-LT"/>
              </w:rPr>
              <w:t>Darbo pareigų pažeidimo įforminimai</w:t>
            </w:r>
          </w:p>
        </w:tc>
      </w:tr>
      <w:tr w:rsidR="00BD743B" w:rsidRPr="00324154" w14:paraId="66DDB395" w14:textId="77777777" w:rsidTr="006C5AE8">
        <w:trPr>
          <w:trHeight w:val="226"/>
        </w:trPr>
        <w:tc>
          <w:tcPr>
            <w:tcW w:w="490" w:type="dxa"/>
            <w:vMerge/>
            <w:tcBorders>
              <w:left w:val="single" w:sz="4" w:space="0" w:color="auto"/>
              <w:right w:val="single" w:sz="4" w:space="0" w:color="auto"/>
            </w:tcBorders>
            <w:hideMark/>
          </w:tcPr>
          <w:p w14:paraId="72ADE686" w14:textId="77777777" w:rsidR="00BD743B" w:rsidRPr="007115E6" w:rsidRDefault="00BD743B" w:rsidP="00355338">
            <w:pPr>
              <w:rPr>
                <w:rFonts w:eastAsia="Times New Roman" w:cs="Arial"/>
                <w:color w:val="000000"/>
                <w:sz w:val="20"/>
                <w:szCs w:val="20"/>
                <w:lang w:eastAsia="lt-LT"/>
              </w:rPr>
            </w:pPr>
          </w:p>
        </w:tc>
        <w:tc>
          <w:tcPr>
            <w:tcW w:w="2580" w:type="dxa"/>
            <w:vMerge/>
            <w:tcBorders>
              <w:left w:val="single" w:sz="4" w:space="0" w:color="auto"/>
              <w:right w:val="single" w:sz="4" w:space="0" w:color="auto"/>
            </w:tcBorders>
            <w:hideMark/>
          </w:tcPr>
          <w:p w14:paraId="14718942" w14:textId="77777777" w:rsidR="00BD743B" w:rsidRPr="007115E6" w:rsidRDefault="00BD743B" w:rsidP="00355338">
            <w:pPr>
              <w:ind w:firstLine="22"/>
              <w:rPr>
                <w:rFonts w:eastAsia="Times New Roman" w:cs="Arial"/>
                <w:sz w:val="20"/>
                <w:szCs w:val="20"/>
                <w:lang w:eastAsia="lt-LT"/>
              </w:rPr>
            </w:pPr>
          </w:p>
        </w:tc>
        <w:tc>
          <w:tcPr>
            <w:tcW w:w="6573" w:type="dxa"/>
            <w:tcBorders>
              <w:top w:val="nil"/>
              <w:left w:val="single" w:sz="4" w:space="0" w:color="auto"/>
              <w:bottom w:val="single" w:sz="4" w:space="0" w:color="auto"/>
              <w:right w:val="single" w:sz="4" w:space="0" w:color="auto"/>
            </w:tcBorders>
            <w:shd w:val="clear" w:color="auto" w:fill="auto"/>
            <w:vAlign w:val="center"/>
            <w:hideMark/>
          </w:tcPr>
          <w:p w14:paraId="62AB7613" w14:textId="77777777" w:rsidR="00BD743B" w:rsidRPr="007115E6" w:rsidRDefault="00BD743B" w:rsidP="00BD743B">
            <w:pPr>
              <w:ind w:firstLine="50"/>
              <w:rPr>
                <w:rFonts w:eastAsia="Times New Roman" w:cs="Arial"/>
                <w:color w:val="000000"/>
                <w:sz w:val="20"/>
                <w:szCs w:val="20"/>
                <w:lang w:eastAsia="lt-LT"/>
              </w:rPr>
            </w:pPr>
            <w:r w:rsidRPr="007115E6">
              <w:rPr>
                <w:rFonts w:eastAsia="Times New Roman" w:cs="Arial"/>
                <w:color w:val="000000"/>
                <w:sz w:val="20"/>
                <w:szCs w:val="20"/>
                <w:lang w:eastAsia="lt-LT"/>
              </w:rPr>
              <w:t>Pareiginių nuostatų ir norminių vidaus teisės aktų  administravimas  </w:t>
            </w:r>
          </w:p>
        </w:tc>
      </w:tr>
      <w:tr w:rsidR="00BD743B" w:rsidRPr="00324154" w14:paraId="115B1E67" w14:textId="77777777" w:rsidTr="006C5AE8">
        <w:trPr>
          <w:trHeight w:val="226"/>
        </w:trPr>
        <w:tc>
          <w:tcPr>
            <w:tcW w:w="490" w:type="dxa"/>
            <w:vMerge/>
            <w:tcBorders>
              <w:left w:val="single" w:sz="4" w:space="0" w:color="auto"/>
              <w:right w:val="single" w:sz="4" w:space="0" w:color="auto"/>
            </w:tcBorders>
            <w:hideMark/>
          </w:tcPr>
          <w:p w14:paraId="623F3E8F" w14:textId="77777777" w:rsidR="00BD743B" w:rsidRPr="007115E6" w:rsidRDefault="00BD743B" w:rsidP="00355338">
            <w:pPr>
              <w:rPr>
                <w:rFonts w:eastAsia="Times New Roman" w:cs="Arial"/>
                <w:color w:val="000000"/>
                <w:sz w:val="20"/>
                <w:szCs w:val="20"/>
                <w:lang w:eastAsia="lt-LT"/>
              </w:rPr>
            </w:pPr>
          </w:p>
        </w:tc>
        <w:tc>
          <w:tcPr>
            <w:tcW w:w="2580" w:type="dxa"/>
            <w:vMerge/>
            <w:tcBorders>
              <w:left w:val="single" w:sz="4" w:space="0" w:color="auto"/>
              <w:right w:val="single" w:sz="4" w:space="0" w:color="auto"/>
            </w:tcBorders>
            <w:hideMark/>
          </w:tcPr>
          <w:p w14:paraId="2F4FCF37" w14:textId="77777777" w:rsidR="00BD743B" w:rsidRPr="007115E6" w:rsidRDefault="00BD743B" w:rsidP="00355338">
            <w:pPr>
              <w:ind w:firstLine="22"/>
              <w:rPr>
                <w:rFonts w:eastAsia="Times New Roman" w:cs="Arial"/>
                <w:sz w:val="20"/>
                <w:szCs w:val="20"/>
                <w:lang w:eastAsia="lt-LT"/>
              </w:rPr>
            </w:pPr>
          </w:p>
        </w:tc>
        <w:tc>
          <w:tcPr>
            <w:tcW w:w="6573" w:type="dxa"/>
            <w:tcBorders>
              <w:top w:val="nil"/>
              <w:left w:val="single" w:sz="4" w:space="0" w:color="auto"/>
              <w:bottom w:val="single" w:sz="4" w:space="0" w:color="auto"/>
              <w:right w:val="single" w:sz="4" w:space="0" w:color="auto"/>
            </w:tcBorders>
            <w:shd w:val="clear" w:color="auto" w:fill="auto"/>
            <w:vAlign w:val="center"/>
            <w:hideMark/>
          </w:tcPr>
          <w:p w14:paraId="23CD2D99" w14:textId="77777777" w:rsidR="00BD743B" w:rsidRPr="007115E6" w:rsidRDefault="00BD743B" w:rsidP="00BD743B">
            <w:pPr>
              <w:ind w:firstLine="50"/>
              <w:rPr>
                <w:rFonts w:eastAsia="Times New Roman" w:cs="Arial"/>
                <w:color w:val="000000"/>
                <w:sz w:val="20"/>
                <w:szCs w:val="20"/>
                <w:lang w:eastAsia="lt-LT"/>
              </w:rPr>
            </w:pPr>
            <w:r w:rsidRPr="007115E6">
              <w:rPr>
                <w:rFonts w:eastAsia="Times New Roman" w:cs="Arial"/>
                <w:color w:val="000000"/>
                <w:sz w:val="20"/>
                <w:szCs w:val="20"/>
                <w:lang w:eastAsia="lt-LT"/>
              </w:rPr>
              <w:t>Valdymo struktūros pokyčių administravimas</w:t>
            </w:r>
          </w:p>
        </w:tc>
      </w:tr>
      <w:tr w:rsidR="00BD743B" w:rsidRPr="00324154" w14:paraId="265443A6" w14:textId="77777777" w:rsidTr="006C5AE8">
        <w:trPr>
          <w:trHeight w:val="226"/>
        </w:trPr>
        <w:tc>
          <w:tcPr>
            <w:tcW w:w="490" w:type="dxa"/>
            <w:vMerge/>
            <w:tcBorders>
              <w:left w:val="single" w:sz="4" w:space="0" w:color="auto"/>
              <w:right w:val="single" w:sz="4" w:space="0" w:color="auto"/>
            </w:tcBorders>
            <w:hideMark/>
          </w:tcPr>
          <w:p w14:paraId="6FAA0465" w14:textId="77777777" w:rsidR="00BD743B" w:rsidRPr="007115E6" w:rsidRDefault="00BD743B" w:rsidP="00355338">
            <w:pPr>
              <w:rPr>
                <w:rFonts w:eastAsia="Times New Roman" w:cs="Arial"/>
                <w:color w:val="000000"/>
                <w:sz w:val="20"/>
                <w:szCs w:val="20"/>
                <w:lang w:eastAsia="lt-LT"/>
              </w:rPr>
            </w:pPr>
          </w:p>
        </w:tc>
        <w:tc>
          <w:tcPr>
            <w:tcW w:w="2580" w:type="dxa"/>
            <w:vMerge/>
            <w:tcBorders>
              <w:left w:val="single" w:sz="4" w:space="0" w:color="auto"/>
              <w:right w:val="single" w:sz="4" w:space="0" w:color="auto"/>
            </w:tcBorders>
            <w:hideMark/>
          </w:tcPr>
          <w:p w14:paraId="6877929F" w14:textId="77777777" w:rsidR="00BD743B" w:rsidRPr="007115E6" w:rsidRDefault="00BD743B" w:rsidP="00355338">
            <w:pPr>
              <w:ind w:firstLine="22"/>
              <w:rPr>
                <w:rFonts w:eastAsia="Times New Roman" w:cs="Arial"/>
                <w:sz w:val="20"/>
                <w:szCs w:val="20"/>
                <w:lang w:eastAsia="lt-LT"/>
              </w:rPr>
            </w:pPr>
          </w:p>
        </w:tc>
        <w:tc>
          <w:tcPr>
            <w:tcW w:w="6573" w:type="dxa"/>
            <w:tcBorders>
              <w:top w:val="nil"/>
              <w:left w:val="single" w:sz="4" w:space="0" w:color="auto"/>
              <w:bottom w:val="single" w:sz="4" w:space="0" w:color="auto"/>
              <w:right w:val="single" w:sz="4" w:space="0" w:color="auto"/>
            </w:tcBorders>
            <w:shd w:val="clear" w:color="auto" w:fill="auto"/>
            <w:vAlign w:val="center"/>
            <w:hideMark/>
          </w:tcPr>
          <w:p w14:paraId="4E40C862" w14:textId="77777777" w:rsidR="00BD743B" w:rsidRPr="007115E6" w:rsidRDefault="00BD743B" w:rsidP="00BD743B">
            <w:pPr>
              <w:ind w:firstLine="50"/>
              <w:rPr>
                <w:rFonts w:eastAsia="Times New Roman" w:cs="Arial"/>
                <w:color w:val="000000"/>
                <w:sz w:val="20"/>
                <w:szCs w:val="20"/>
                <w:lang w:eastAsia="lt-LT"/>
              </w:rPr>
            </w:pPr>
            <w:r w:rsidRPr="007115E6">
              <w:rPr>
                <w:rFonts w:eastAsia="Times New Roman" w:cs="Arial"/>
                <w:color w:val="000000"/>
                <w:sz w:val="20"/>
                <w:szCs w:val="20"/>
                <w:lang w:eastAsia="lt-LT"/>
              </w:rPr>
              <w:t>Pažymos</w:t>
            </w:r>
          </w:p>
        </w:tc>
      </w:tr>
      <w:tr w:rsidR="00BD743B" w:rsidRPr="00324154" w14:paraId="1441919F" w14:textId="77777777" w:rsidTr="006C5AE8">
        <w:trPr>
          <w:trHeight w:val="226"/>
        </w:trPr>
        <w:tc>
          <w:tcPr>
            <w:tcW w:w="490" w:type="dxa"/>
            <w:vMerge/>
            <w:tcBorders>
              <w:left w:val="single" w:sz="4" w:space="0" w:color="auto"/>
              <w:right w:val="single" w:sz="4" w:space="0" w:color="auto"/>
            </w:tcBorders>
            <w:hideMark/>
          </w:tcPr>
          <w:p w14:paraId="09B40E4D" w14:textId="77777777" w:rsidR="00BD743B" w:rsidRPr="007115E6" w:rsidRDefault="00BD743B" w:rsidP="00355338">
            <w:pPr>
              <w:rPr>
                <w:rFonts w:eastAsia="Times New Roman" w:cs="Arial"/>
                <w:color w:val="000000"/>
                <w:sz w:val="20"/>
                <w:szCs w:val="20"/>
                <w:lang w:eastAsia="lt-LT"/>
              </w:rPr>
            </w:pPr>
          </w:p>
        </w:tc>
        <w:tc>
          <w:tcPr>
            <w:tcW w:w="2580" w:type="dxa"/>
            <w:vMerge/>
            <w:tcBorders>
              <w:left w:val="single" w:sz="4" w:space="0" w:color="auto"/>
              <w:right w:val="single" w:sz="4" w:space="0" w:color="auto"/>
            </w:tcBorders>
            <w:hideMark/>
          </w:tcPr>
          <w:p w14:paraId="5B954F07" w14:textId="77777777" w:rsidR="00BD743B" w:rsidRPr="007115E6" w:rsidRDefault="00BD743B" w:rsidP="00355338">
            <w:pPr>
              <w:ind w:firstLine="22"/>
              <w:rPr>
                <w:rFonts w:eastAsia="Times New Roman" w:cs="Arial"/>
                <w:sz w:val="20"/>
                <w:szCs w:val="20"/>
                <w:lang w:eastAsia="lt-LT"/>
              </w:rPr>
            </w:pPr>
          </w:p>
        </w:tc>
        <w:tc>
          <w:tcPr>
            <w:tcW w:w="6573" w:type="dxa"/>
            <w:tcBorders>
              <w:top w:val="nil"/>
              <w:left w:val="single" w:sz="4" w:space="0" w:color="auto"/>
              <w:bottom w:val="single" w:sz="4" w:space="0" w:color="auto"/>
              <w:right w:val="single" w:sz="4" w:space="0" w:color="auto"/>
            </w:tcBorders>
            <w:shd w:val="clear" w:color="auto" w:fill="auto"/>
            <w:vAlign w:val="center"/>
            <w:hideMark/>
          </w:tcPr>
          <w:p w14:paraId="0A059C15" w14:textId="77777777" w:rsidR="00BD743B" w:rsidRPr="007115E6" w:rsidRDefault="00BD743B" w:rsidP="00BD743B">
            <w:pPr>
              <w:ind w:firstLine="50"/>
              <w:rPr>
                <w:rFonts w:eastAsia="Times New Roman" w:cs="Arial"/>
                <w:color w:val="000000"/>
                <w:sz w:val="20"/>
                <w:szCs w:val="20"/>
                <w:lang w:eastAsia="lt-LT"/>
              </w:rPr>
            </w:pPr>
            <w:r w:rsidRPr="007115E6">
              <w:rPr>
                <w:rFonts w:eastAsia="Times New Roman" w:cs="Arial"/>
                <w:color w:val="000000"/>
                <w:sz w:val="20"/>
                <w:szCs w:val="20"/>
                <w:lang w:eastAsia="lt-LT"/>
              </w:rPr>
              <w:t>Konsultacijos</w:t>
            </w:r>
          </w:p>
        </w:tc>
      </w:tr>
      <w:tr w:rsidR="00BD743B" w:rsidRPr="00324154" w14:paraId="122C555E" w14:textId="77777777" w:rsidTr="006C5AE8">
        <w:trPr>
          <w:trHeight w:val="226"/>
        </w:trPr>
        <w:tc>
          <w:tcPr>
            <w:tcW w:w="490" w:type="dxa"/>
            <w:vMerge/>
            <w:tcBorders>
              <w:left w:val="single" w:sz="4" w:space="0" w:color="auto"/>
              <w:right w:val="single" w:sz="4" w:space="0" w:color="auto"/>
            </w:tcBorders>
            <w:hideMark/>
          </w:tcPr>
          <w:p w14:paraId="327C38E2" w14:textId="77777777" w:rsidR="00BD743B" w:rsidRPr="007115E6" w:rsidRDefault="00BD743B" w:rsidP="00355338">
            <w:pPr>
              <w:rPr>
                <w:rFonts w:eastAsia="Times New Roman" w:cs="Arial"/>
                <w:color w:val="000000"/>
                <w:sz w:val="20"/>
                <w:szCs w:val="20"/>
                <w:lang w:eastAsia="lt-LT"/>
              </w:rPr>
            </w:pPr>
          </w:p>
        </w:tc>
        <w:tc>
          <w:tcPr>
            <w:tcW w:w="2580" w:type="dxa"/>
            <w:vMerge/>
            <w:tcBorders>
              <w:left w:val="single" w:sz="4" w:space="0" w:color="auto"/>
              <w:right w:val="single" w:sz="4" w:space="0" w:color="auto"/>
            </w:tcBorders>
            <w:hideMark/>
          </w:tcPr>
          <w:p w14:paraId="629F11D0" w14:textId="77777777" w:rsidR="00BD743B" w:rsidRPr="007115E6" w:rsidRDefault="00BD743B" w:rsidP="00355338">
            <w:pPr>
              <w:ind w:firstLine="22"/>
              <w:rPr>
                <w:rFonts w:eastAsia="Times New Roman" w:cs="Arial"/>
                <w:sz w:val="20"/>
                <w:szCs w:val="20"/>
                <w:lang w:eastAsia="lt-LT"/>
              </w:rPr>
            </w:pPr>
          </w:p>
        </w:tc>
        <w:tc>
          <w:tcPr>
            <w:tcW w:w="6573" w:type="dxa"/>
            <w:tcBorders>
              <w:top w:val="nil"/>
              <w:left w:val="single" w:sz="4" w:space="0" w:color="auto"/>
              <w:bottom w:val="single" w:sz="4" w:space="0" w:color="auto"/>
              <w:right w:val="single" w:sz="4" w:space="0" w:color="auto"/>
            </w:tcBorders>
            <w:shd w:val="clear" w:color="auto" w:fill="auto"/>
            <w:vAlign w:val="center"/>
            <w:hideMark/>
          </w:tcPr>
          <w:p w14:paraId="0B7B3EFE" w14:textId="77777777" w:rsidR="00BD743B" w:rsidRPr="007115E6" w:rsidRDefault="00BD743B" w:rsidP="00BD743B">
            <w:pPr>
              <w:ind w:firstLine="50"/>
              <w:rPr>
                <w:rFonts w:eastAsia="Times New Roman" w:cs="Arial"/>
                <w:color w:val="000000"/>
                <w:sz w:val="20"/>
                <w:szCs w:val="20"/>
                <w:lang w:eastAsia="lt-LT"/>
              </w:rPr>
            </w:pPr>
            <w:r w:rsidRPr="007115E6">
              <w:rPr>
                <w:rFonts w:eastAsia="Times New Roman" w:cs="Arial"/>
                <w:color w:val="000000"/>
                <w:sz w:val="20"/>
                <w:szCs w:val="20"/>
                <w:lang w:eastAsia="lt-LT"/>
              </w:rPr>
              <w:t>Ataskaitos</w:t>
            </w:r>
          </w:p>
        </w:tc>
      </w:tr>
      <w:tr w:rsidR="00BD743B" w:rsidRPr="00324154" w14:paraId="638B2AA4" w14:textId="77777777" w:rsidTr="006C5AE8">
        <w:trPr>
          <w:trHeight w:val="226"/>
        </w:trPr>
        <w:tc>
          <w:tcPr>
            <w:tcW w:w="490" w:type="dxa"/>
            <w:vMerge/>
            <w:tcBorders>
              <w:left w:val="single" w:sz="4" w:space="0" w:color="auto"/>
              <w:right w:val="single" w:sz="4" w:space="0" w:color="auto"/>
            </w:tcBorders>
            <w:hideMark/>
          </w:tcPr>
          <w:p w14:paraId="49D3A860" w14:textId="77777777" w:rsidR="00BD743B" w:rsidRPr="007115E6" w:rsidRDefault="00BD743B" w:rsidP="00355338">
            <w:pPr>
              <w:rPr>
                <w:rFonts w:eastAsia="Times New Roman" w:cs="Arial"/>
                <w:color w:val="000000"/>
                <w:sz w:val="20"/>
                <w:szCs w:val="20"/>
                <w:lang w:eastAsia="lt-LT"/>
              </w:rPr>
            </w:pPr>
          </w:p>
        </w:tc>
        <w:tc>
          <w:tcPr>
            <w:tcW w:w="2580" w:type="dxa"/>
            <w:vMerge/>
            <w:tcBorders>
              <w:left w:val="single" w:sz="4" w:space="0" w:color="auto"/>
              <w:right w:val="single" w:sz="4" w:space="0" w:color="auto"/>
            </w:tcBorders>
            <w:hideMark/>
          </w:tcPr>
          <w:p w14:paraId="57EF51AD" w14:textId="77777777" w:rsidR="00BD743B" w:rsidRPr="007115E6" w:rsidRDefault="00BD743B" w:rsidP="00355338">
            <w:pPr>
              <w:ind w:firstLine="22"/>
              <w:rPr>
                <w:rFonts w:eastAsia="Times New Roman" w:cs="Arial"/>
                <w:sz w:val="20"/>
                <w:szCs w:val="20"/>
                <w:lang w:eastAsia="lt-LT"/>
              </w:rPr>
            </w:pPr>
          </w:p>
        </w:tc>
        <w:tc>
          <w:tcPr>
            <w:tcW w:w="6573" w:type="dxa"/>
            <w:tcBorders>
              <w:top w:val="nil"/>
              <w:left w:val="single" w:sz="4" w:space="0" w:color="auto"/>
              <w:bottom w:val="single" w:sz="4" w:space="0" w:color="auto"/>
              <w:right w:val="single" w:sz="4" w:space="0" w:color="auto"/>
            </w:tcBorders>
            <w:shd w:val="clear" w:color="auto" w:fill="auto"/>
            <w:vAlign w:val="center"/>
            <w:hideMark/>
          </w:tcPr>
          <w:p w14:paraId="131D3BC8" w14:textId="77777777" w:rsidR="00BD743B" w:rsidRPr="007115E6" w:rsidRDefault="00BD743B" w:rsidP="00BD743B">
            <w:pPr>
              <w:ind w:firstLine="50"/>
              <w:rPr>
                <w:rFonts w:eastAsia="Times New Roman" w:cs="Arial"/>
                <w:color w:val="000000"/>
                <w:sz w:val="20"/>
                <w:szCs w:val="20"/>
                <w:lang w:eastAsia="lt-LT"/>
              </w:rPr>
            </w:pPr>
            <w:r w:rsidRPr="007115E6">
              <w:rPr>
                <w:rFonts w:eastAsia="Times New Roman" w:cs="Arial"/>
                <w:color w:val="000000"/>
                <w:sz w:val="20"/>
                <w:szCs w:val="20"/>
                <w:lang w:eastAsia="lt-LT"/>
              </w:rPr>
              <w:t>Papildomų naudų administravimas</w:t>
            </w:r>
          </w:p>
        </w:tc>
      </w:tr>
      <w:tr w:rsidR="00BD743B" w:rsidRPr="00324154" w14:paraId="5E1E48D6" w14:textId="77777777" w:rsidTr="006C5AE8">
        <w:trPr>
          <w:trHeight w:val="226"/>
        </w:trPr>
        <w:tc>
          <w:tcPr>
            <w:tcW w:w="490" w:type="dxa"/>
            <w:vMerge/>
            <w:tcBorders>
              <w:left w:val="single" w:sz="4" w:space="0" w:color="auto"/>
              <w:right w:val="single" w:sz="4" w:space="0" w:color="auto"/>
            </w:tcBorders>
            <w:hideMark/>
          </w:tcPr>
          <w:p w14:paraId="6CEFBE40" w14:textId="77777777" w:rsidR="00BD743B" w:rsidRPr="007115E6" w:rsidRDefault="00BD743B" w:rsidP="00355338">
            <w:pPr>
              <w:rPr>
                <w:rFonts w:eastAsia="Times New Roman" w:cs="Arial"/>
                <w:color w:val="000000"/>
                <w:sz w:val="20"/>
                <w:szCs w:val="20"/>
                <w:lang w:eastAsia="lt-LT"/>
              </w:rPr>
            </w:pPr>
          </w:p>
        </w:tc>
        <w:tc>
          <w:tcPr>
            <w:tcW w:w="2580" w:type="dxa"/>
            <w:vMerge/>
            <w:tcBorders>
              <w:left w:val="single" w:sz="4" w:space="0" w:color="auto"/>
              <w:right w:val="single" w:sz="4" w:space="0" w:color="auto"/>
            </w:tcBorders>
            <w:hideMark/>
          </w:tcPr>
          <w:p w14:paraId="446293F0" w14:textId="77777777" w:rsidR="00BD743B" w:rsidRPr="007115E6" w:rsidRDefault="00BD743B" w:rsidP="00355338">
            <w:pPr>
              <w:ind w:firstLine="22"/>
              <w:rPr>
                <w:rFonts w:eastAsia="Times New Roman" w:cs="Arial"/>
                <w:sz w:val="20"/>
                <w:szCs w:val="20"/>
                <w:lang w:eastAsia="lt-LT"/>
              </w:rPr>
            </w:pPr>
          </w:p>
        </w:tc>
        <w:tc>
          <w:tcPr>
            <w:tcW w:w="6573" w:type="dxa"/>
            <w:tcBorders>
              <w:top w:val="nil"/>
              <w:left w:val="single" w:sz="4" w:space="0" w:color="auto"/>
              <w:bottom w:val="single" w:sz="4" w:space="0" w:color="auto"/>
              <w:right w:val="single" w:sz="4" w:space="0" w:color="auto"/>
            </w:tcBorders>
            <w:shd w:val="clear" w:color="auto" w:fill="auto"/>
            <w:vAlign w:val="center"/>
            <w:hideMark/>
          </w:tcPr>
          <w:p w14:paraId="14D22D3D" w14:textId="1520BA25" w:rsidR="00BD743B" w:rsidRPr="007115E6" w:rsidRDefault="00E8479B" w:rsidP="00BD743B">
            <w:pPr>
              <w:ind w:firstLine="50"/>
              <w:rPr>
                <w:rFonts w:eastAsia="Times New Roman" w:cs="Arial"/>
                <w:color w:val="000000"/>
                <w:sz w:val="20"/>
                <w:szCs w:val="20"/>
                <w:lang w:eastAsia="lt-LT"/>
              </w:rPr>
            </w:pPr>
            <w:r>
              <w:rPr>
                <w:rFonts w:eastAsia="Times New Roman" w:cs="Arial"/>
                <w:color w:val="000000"/>
                <w:sz w:val="20"/>
                <w:szCs w:val="20"/>
                <w:lang w:eastAsia="lt-LT"/>
              </w:rPr>
              <w:t>Tikslų valdymo sistem</w:t>
            </w:r>
            <w:r w:rsidR="00F77840">
              <w:rPr>
                <w:rFonts w:eastAsia="Times New Roman" w:cs="Arial"/>
                <w:color w:val="000000"/>
                <w:sz w:val="20"/>
                <w:szCs w:val="20"/>
                <w:lang w:eastAsia="lt-LT"/>
              </w:rPr>
              <w:t>ų</w:t>
            </w:r>
            <w:r>
              <w:rPr>
                <w:rFonts w:eastAsia="Times New Roman" w:cs="Arial"/>
                <w:color w:val="000000"/>
                <w:sz w:val="20"/>
                <w:szCs w:val="20"/>
                <w:lang w:eastAsia="lt-LT"/>
              </w:rPr>
              <w:t xml:space="preserve"> </w:t>
            </w:r>
            <w:r w:rsidR="00BD743B" w:rsidRPr="007115E6">
              <w:rPr>
                <w:rFonts w:eastAsia="Times New Roman" w:cs="Arial"/>
                <w:color w:val="000000"/>
                <w:sz w:val="20"/>
                <w:szCs w:val="20"/>
                <w:lang w:eastAsia="lt-LT"/>
              </w:rPr>
              <w:t>administravimas</w:t>
            </w:r>
          </w:p>
        </w:tc>
      </w:tr>
      <w:tr w:rsidR="00BD743B" w:rsidRPr="00324154" w14:paraId="275B54F6" w14:textId="77777777" w:rsidTr="006C5AE8">
        <w:trPr>
          <w:trHeight w:val="226"/>
        </w:trPr>
        <w:tc>
          <w:tcPr>
            <w:tcW w:w="490" w:type="dxa"/>
            <w:vMerge/>
            <w:tcBorders>
              <w:left w:val="single" w:sz="4" w:space="0" w:color="auto"/>
              <w:right w:val="single" w:sz="4" w:space="0" w:color="auto"/>
            </w:tcBorders>
            <w:hideMark/>
          </w:tcPr>
          <w:p w14:paraId="4ADD251D" w14:textId="77777777" w:rsidR="00BD743B" w:rsidRPr="007115E6" w:rsidRDefault="00BD743B" w:rsidP="00355338">
            <w:pPr>
              <w:rPr>
                <w:rFonts w:eastAsia="Times New Roman" w:cs="Arial"/>
                <w:color w:val="000000"/>
                <w:sz w:val="20"/>
                <w:szCs w:val="20"/>
                <w:lang w:eastAsia="lt-LT"/>
              </w:rPr>
            </w:pPr>
          </w:p>
        </w:tc>
        <w:tc>
          <w:tcPr>
            <w:tcW w:w="2580" w:type="dxa"/>
            <w:vMerge/>
            <w:tcBorders>
              <w:left w:val="single" w:sz="4" w:space="0" w:color="auto"/>
              <w:right w:val="single" w:sz="4" w:space="0" w:color="auto"/>
            </w:tcBorders>
            <w:hideMark/>
          </w:tcPr>
          <w:p w14:paraId="20E5AE8A" w14:textId="77777777" w:rsidR="00BD743B" w:rsidRPr="007115E6" w:rsidRDefault="00BD743B" w:rsidP="00355338">
            <w:pPr>
              <w:ind w:firstLine="22"/>
              <w:rPr>
                <w:rFonts w:eastAsia="Times New Roman" w:cs="Arial"/>
                <w:sz w:val="20"/>
                <w:szCs w:val="20"/>
                <w:lang w:eastAsia="lt-LT"/>
              </w:rPr>
            </w:pPr>
          </w:p>
        </w:tc>
        <w:tc>
          <w:tcPr>
            <w:tcW w:w="6573" w:type="dxa"/>
            <w:tcBorders>
              <w:top w:val="nil"/>
              <w:left w:val="single" w:sz="4" w:space="0" w:color="auto"/>
              <w:bottom w:val="single" w:sz="4" w:space="0" w:color="auto"/>
              <w:right w:val="single" w:sz="4" w:space="0" w:color="auto"/>
            </w:tcBorders>
            <w:shd w:val="clear" w:color="auto" w:fill="auto"/>
            <w:vAlign w:val="center"/>
            <w:hideMark/>
          </w:tcPr>
          <w:p w14:paraId="2665B847" w14:textId="77777777" w:rsidR="00BD743B" w:rsidRPr="007115E6" w:rsidRDefault="00BD743B" w:rsidP="00BD743B">
            <w:pPr>
              <w:ind w:firstLine="50"/>
              <w:rPr>
                <w:rFonts w:eastAsia="Times New Roman" w:cs="Arial"/>
                <w:color w:val="000000"/>
                <w:sz w:val="20"/>
                <w:szCs w:val="20"/>
                <w:lang w:eastAsia="lt-LT"/>
              </w:rPr>
            </w:pPr>
            <w:r w:rsidRPr="007115E6">
              <w:rPr>
                <w:rFonts w:eastAsia="Times New Roman" w:cs="Arial"/>
                <w:color w:val="000000"/>
                <w:sz w:val="20"/>
                <w:szCs w:val="20"/>
                <w:lang w:eastAsia="lt-LT"/>
              </w:rPr>
              <w:t>Projektinė veikla</w:t>
            </w:r>
          </w:p>
        </w:tc>
      </w:tr>
      <w:tr w:rsidR="00BD743B" w:rsidRPr="00324154" w14:paraId="7AF1D3A2" w14:textId="77777777" w:rsidTr="006C5AE8">
        <w:trPr>
          <w:trHeight w:val="226"/>
        </w:trPr>
        <w:tc>
          <w:tcPr>
            <w:tcW w:w="490" w:type="dxa"/>
            <w:vMerge/>
            <w:tcBorders>
              <w:left w:val="single" w:sz="4" w:space="0" w:color="auto"/>
              <w:bottom w:val="single" w:sz="4" w:space="0" w:color="auto"/>
              <w:right w:val="single" w:sz="4" w:space="0" w:color="auto"/>
            </w:tcBorders>
            <w:hideMark/>
          </w:tcPr>
          <w:p w14:paraId="75D71AAF" w14:textId="77777777" w:rsidR="00BD743B" w:rsidRPr="007115E6" w:rsidRDefault="00BD743B" w:rsidP="00355338">
            <w:pPr>
              <w:rPr>
                <w:rFonts w:eastAsia="Times New Roman" w:cs="Arial"/>
                <w:color w:val="000000"/>
                <w:sz w:val="20"/>
                <w:szCs w:val="20"/>
                <w:lang w:eastAsia="lt-LT"/>
              </w:rPr>
            </w:pPr>
          </w:p>
        </w:tc>
        <w:tc>
          <w:tcPr>
            <w:tcW w:w="2580" w:type="dxa"/>
            <w:vMerge/>
            <w:tcBorders>
              <w:left w:val="single" w:sz="4" w:space="0" w:color="auto"/>
              <w:bottom w:val="single" w:sz="4" w:space="0" w:color="auto"/>
              <w:right w:val="single" w:sz="4" w:space="0" w:color="auto"/>
            </w:tcBorders>
            <w:hideMark/>
          </w:tcPr>
          <w:p w14:paraId="5827AA0D" w14:textId="77777777" w:rsidR="00BD743B" w:rsidRPr="007115E6" w:rsidRDefault="00BD743B" w:rsidP="00355338">
            <w:pPr>
              <w:ind w:firstLine="22"/>
              <w:rPr>
                <w:rFonts w:eastAsia="Times New Roman" w:cs="Arial"/>
                <w:sz w:val="20"/>
                <w:szCs w:val="20"/>
                <w:lang w:eastAsia="lt-LT"/>
              </w:rPr>
            </w:pPr>
          </w:p>
        </w:tc>
        <w:tc>
          <w:tcPr>
            <w:tcW w:w="6573" w:type="dxa"/>
            <w:tcBorders>
              <w:top w:val="nil"/>
              <w:left w:val="single" w:sz="4" w:space="0" w:color="auto"/>
              <w:bottom w:val="single" w:sz="4" w:space="0" w:color="auto"/>
              <w:right w:val="single" w:sz="4" w:space="0" w:color="auto"/>
            </w:tcBorders>
            <w:shd w:val="clear" w:color="auto" w:fill="auto"/>
            <w:vAlign w:val="center"/>
            <w:hideMark/>
          </w:tcPr>
          <w:p w14:paraId="04B3A5F1" w14:textId="77777777" w:rsidR="00BD743B" w:rsidRPr="007115E6" w:rsidRDefault="00BD743B" w:rsidP="00BD743B">
            <w:pPr>
              <w:ind w:firstLine="50"/>
              <w:rPr>
                <w:rFonts w:eastAsia="Times New Roman" w:cs="Arial"/>
                <w:color w:val="000000"/>
                <w:sz w:val="20"/>
                <w:szCs w:val="20"/>
                <w:lang w:eastAsia="lt-LT"/>
              </w:rPr>
            </w:pPr>
            <w:r w:rsidRPr="007115E6">
              <w:rPr>
                <w:rFonts w:eastAsia="Times New Roman" w:cs="Arial"/>
                <w:color w:val="000000"/>
                <w:sz w:val="20"/>
                <w:szCs w:val="20"/>
                <w:lang w:eastAsia="lt-LT"/>
              </w:rPr>
              <w:t>Papildomos DSA paslaugos</w:t>
            </w:r>
          </w:p>
        </w:tc>
      </w:tr>
      <w:tr w:rsidR="00BD743B" w:rsidRPr="00324154" w14:paraId="3510A505" w14:textId="77777777" w:rsidTr="006C5AE8">
        <w:trPr>
          <w:trHeight w:val="226"/>
        </w:trPr>
        <w:tc>
          <w:tcPr>
            <w:tcW w:w="490" w:type="dxa"/>
            <w:vMerge w:val="restart"/>
            <w:tcBorders>
              <w:top w:val="single" w:sz="4" w:space="0" w:color="auto"/>
              <w:left w:val="single" w:sz="4" w:space="0" w:color="auto"/>
              <w:bottom w:val="single" w:sz="4" w:space="0" w:color="000000" w:themeColor="text1"/>
              <w:right w:val="single" w:sz="4" w:space="0" w:color="auto"/>
            </w:tcBorders>
            <w:shd w:val="clear" w:color="auto" w:fill="auto"/>
            <w:hideMark/>
          </w:tcPr>
          <w:p w14:paraId="2A50D9D3" w14:textId="77777777" w:rsidR="00BD743B" w:rsidRPr="007115E6" w:rsidRDefault="00BD743B" w:rsidP="006C5AE8">
            <w:pPr>
              <w:ind w:firstLine="0"/>
              <w:rPr>
                <w:rFonts w:eastAsia="Times New Roman" w:cs="Arial"/>
                <w:sz w:val="20"/>
                <w:szCs w:val="20"/>
                <w:lang w:eastAsia="lt-LT"/>
              </w:rPr>
            </w:pPr>
            <w:r w:rsidRPr="007115E6">
              <w:rPr>
                <w:rFonts w:eastAsia="Times New Roman" w:cs="Arial"/>
                <w:sz w:val="20"/>
                <w:szCs w:val="20"/>
                <w:lang w:eastAsia="lt-LT"/>
              </w:rPr>
              <w:t>2.</w:t>
            </w:r>
          </w:p>
        </w:tc>
        <w:tc>
          <w:tcPr>
            <w:tcW w:w="258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AC143BF" w14:textId="77777777" w:rsidR="00BD743B" w:rsidRPr="007115E6" w:rsidRDefault="00BD743B" w:rsidP="00355338">
            <w:pPr>
              <w:ind w:firstLine="22"/>
              <w:rPr>
                <w:rFonts w:eastAsia="Times New Roman" w:cs="Arial"/>
                <w:sz w:val="20"/>
                <w:szCs w:val="20"/>
                <w:lang w:eastAsia="lt-LT"/>
              </w:rPr>
            </w:pPr>
            <w:r w:rsidRPr="007115E6">
              <w:rPr>
                <w:rFonts w:eastAsia="Times New Roman" w:cs="Arial"/>
                <w:sz w:val="20"/>
                <w:szCs w:val="20"/>
                <w:lang w:eastAsia="lt-LT"/>
              </w:rPr>
              <w:t>Darbo užmokesčio apskaitos (DUA) paslauga</w:t>
            </w:r>
          </w:p>
        </w:tc>
        <w:tc>
          <w:tcPr>
            <w:tcW w:w="6573" w:type="dxa"/>
            <w:tcBorders>
              <w:top w:val="nil"/>
              <w:left w:val="nil"/>
              <w:bottom w:val="single" w:sz="4" w:space="0" w:color="auto"/>
              <w:right w:val="single" w:sz="4" w:space="0" w:color="auto"/>
            </w:tcBorders>
            <w:shd w:val="clear" w:color="auto" w:fill="auto"/>
            <w:noWrap/>
            <w:vAlign w:val="center"/>
            <w:hideMark/>
          </w:tcPr>
          <w:p w14:paraId="6350FD41" w14:textId="77777777" w:rsidR="00BD743B" w:rsidRPr="007115E6" w:rsidRDefault="00BD743B" w:rsidP="00BD743B">
            <w:pPr>
              <w:ind w:firstLine="50"/>
              <w:rPr>
                <w:rFonts w:eastAsia="Times New Roman" w:cs="Arial"/>
                <w:sz w:val="20"/>
                <w:szCs w:val="20"/>
                <w:lang w:eastAsia="lt-LT"/>
              </w:rPr>
            </w:pPr>
            <w:r w:rsidRPr="007115E6">
              <w:rPr>
                <w:rFonts w:eastAsia="Times New Roman" w:cs="Arial"/>
                <w:sz w:val="20"/>
                <w:szCs w:val="20"/>
                <w:lang w:eastAsia="lt-LT"/>
              </w:rPr>
              <w:t>DU skaičiavimas</w:t>
            </w:r>
          </w:p>
        </w:tc>
      </w:tr>
      <w:tr w:rsidR="00BD743B" w:rsidRPr="00324154" w14:paraId="61966578" w14:textId="77777777" w:rsidTr="006C5AE8">
        <w:trPr>
          <w:trHeight w:val="226"/>
        </w:trPr>
        <w:tc>
          <w:tcPr>
            <w:tcW w:w="490" w:type="dxa"/>
            <w:vMerge/>
            <w:tcBorders>
              <w:left w:val="single" w:sz="4" w:space="0" w:color="auto"/>
              <w:right w:val="single" w:sz="4" w:space="0" w:color="auto"/>
            </w:tcBorders>
            <w:hideMark/>
          </w:tcPr>
          <w:p w14:paraId="5A9774B3" w14:textId="77777777" w:rsidR="00BD743B" w:rsidRPr="007115E6" w:rsidRDefault="00BD743B" w:rsidP="00355338">
            <w:pPr>
              <w:rPr>
                <w:rFonts w:eastAsia="Times New Roman" w:cs="Arial"/>
                <w:sz w:val="20"/>
                <w:szCs w:val="20"/>
                <w:lang w:eastAsia="lt-LT"/>
              </w:rPr>
            </w:pPr>
          </w:p>
        </w:tc>
        <w:tc>
          <w:tcPr>
            <w:tcW w:w="2580" w:type="dxa"/>
            <w:vMerge/>
            <w:tcBorders>
              <w:left w:val="single" w:sz="4" w:space="0" w:color="auto"/>
              <w:right w:val="single" w:sz="4" w:space="0" w:color="auto"/>
            </w:tcBorders>
            <w:hideMark/>
          </w:tcPr>
          <w:p w14:paraId="7F64E698" w14:textId="77777777" w:rsidR="00BD743B" w:rsidRPr="007115E6" w:rsidRDefault="00BD743B" w:rsidP="00355338">
            <w:pPr>
              <w:ind w:firstLine="22"/>
              <w:rPr>
                <w:rFonts w:eastAsia="Times New Roman" w:cs="Arial"/>
                <w:sz w:val="20"/>
                <w:szCs w:val="20"/>
                <w:lang w:eastAsia="lt-LT"/>
              </w:rPr>
            </w:pPr>
          </w:p>
        </w:tc>
        <w:tc>
          <w:tcPr>
            <w:tcW w:w="6573" w:type="dxa"/>
            <w:tcBorders>
              <w:top w:val="nil"/>
              <w:left w:val="single" w:sz="4" w:space="0" w:color="auto"/>
              <w:bottom w:val="single" w:sz="4" w:space="0" w:color="auto"/>
              <w:right w:val="single" w:sz="4" w:space="0" w:color="auto"/>
            </w:tcBorders>
            <w:shd w:val="clear" w:color="auto" w:fill="auto"/>
            <w:vAlign w:val="center"/>
            <w:hideMark/>
          </w:tcPr>
          <w:p w14:paraId="5CEF40D0" w14:textId="77777777" w:rsidR="00BD743B" w:rsidRPr="007115E6" w:rsidRDefault="00BD743B" w:rsidP="00BD743B">
            <w:pPr>
              <w:ind w:firstLine="50"/>
              <w:rPr>
                <w:rFonts w:eastAsia="Times New Roman" w:cs="Arial"/>
                <w:sz w:val="20"/>
                <w:szCs w:val="20"/>
                <w:lang w:eastAsia="lt-LT"/>
              </w:rPr>
            </w:pPr>
            <w:r w:rsidRPr="007115E6">
              <w:rPr>
                <w:rFonts w:eastAsia="Times New Roman" w:cs="Arial"/>
                <w:sz w:val="20"/>
                <w:szCs w:val="20"/>
                <w:lang w:eastAsia="lt-LT"/>
              </w:rPr>
              <w:t>Atostoginių skaičiavimas</w:t>
            </w:r>
          </w:p>
        </w:tc>
      </w:tr>
      <w:tr w:rsidR="00BD743B" w:rsidRPr="00324154" w14:paraId="5F377AB7" w14:textId="77777777" w:rsidTr="006C5AE8">
        <w:trPr>
          <w:trHeight w:val="226"/>
        </w:trPr>
        <w:tc>
          <w:tcPr>
            <w:tcW w:w="490" w:type="dxa"/>
            <w:vMerge/>
            <w:tcBorders>
              <w:left w:val="single" w:sz="4" w:space="0" w:color="auto"/>
              <w:right w:val="single" w:sz="4" w:space="0" w:color="auto"/>
            </w:tcBorders>
            <w:hideMark/>
          </w:tcPr>
          <w:p w14:paraId="61BF9ABD" w14:textId="77777777" w:rsidR="00BD743B" w:rsidRPr="007115E6" w:rsidRDefault="00BD743B" w:rsidP="00355338">
            <w:pPr>
              <w:rPr>
                <w:rFonts w:eastAsia="Times New Roman" w:cs="Arial"/>
                <w:sz w:val="20"/>
                <w:szCs w:val="20"/>
                <w:lang w:eastAsia="lt-LT"/>
              </w:rPr>
            </w:pPr>
          </w:p>
        </w:tc>
        <w:tc>
          <w:tcPr>
            <w:tcW w:w="2580" w:type="dxa"/>
            <w:vMerge/>
            <w:tcBorders>
              <w:left w:val="single" w:sz="4" w:space="0" w:color="auto"/>
              <w:right w:val="single" w:sz="4" w:space="0" w:color="auto"/>
            </w:tcBorders>
            <w:hideMark/>
          </w:tcPr>
          <w:p w14:paraId="0EA01EF4" w14:textId="77777777" w:rsidR="00BD743B" w:rsidRPr="007115E6" w:rsidRDefault="00BD743B" w:rsidP="00355338">
            <w:pPr>
              <w:ind w:firstLine="22"/>
              <w:rPr>
                <w:rFonts w:eastAsia="Times New Roman" w:cs="Arial"/>
                <w:sz w:val="20"/>
                <w:szCs w:val="20"/>
                <w:lang w:eastAsia="lt-LT"/>
              </w:rPr>
            </w:pPr>
          </w:p>
        </w:tc>
        <w:tc>
          <w:tcPr>
            <w:tcW w:w="6573" w:type="dxa"/>
            <w:tcBorders>
              <w:top w:val="nil"/>
              <w:left w:val="single" w:sz="4" w:space="0" w:color="auto"/>
              <w:bottom w:val="single" w:sz="4" w:space="0" w:color="auto"/>
              <w:right w:val="single" w:sz="4" w:space="0" w:color="auto"/>
            </w:tcBorders>
            <w:shd w:val="clear" w:color="auto" w:fill="auto"/>
            <w:vAlign w:val="center"/>
            <w:hideMark/>
          </w:tcPr>
          <w:p w14:paraId="2FD02566" w14:textId="77777777" w:rsidR="00BD743B" w:rsidRPr="007115E6" w:rsidRDefault="00BD743B" w:rsidP="00BD743B">
            <w:pPr>
              <w:ind w:firstLine="50"/>
              <w:rPr>
                <w:rFonts w:eastAsia="Times New Roman" w:cs="Arial"/>
                <w:sz w:val="20"/>
                <w:szCs w:val="20"/>
                <w:lang w:eastAsia="lt-LT"/>
              </w:rPr>
            </w:pPr>
            <w:r w:rsidRPr="007115E6">
              <w:rPr>
                <w:rFonts w:eastAsia="Times New Roman" w:cs="Arial"/>
                <w:sz w:val="20"/>
                <w:szCs w:val="20"/>
                <w:lang w:eastAsia="lt-LT"/>
              </w:rPr>
              <w:t>Avanso skaičiavimas</w:t>
            </w:r>
          </w:p>
        </w:tc>
      </w:tr>
      <w:tr w:rsidR="00BD743B" w:rsidRPr="00324154" w14:paraId="6D3D638A" w14:textId="77777777" w:rsidTr="006C5AE8">
        <w:trPr>
          <w:trHeight w:val="226"/>
        </w:trPr>
        <w:tc>
          <w:tcPr>
            <w:tcW w:w="490" w:type="dxa"/>
            <w:vMerge/>
            <w:tcBorders>
              <w:left w:val="single" w:sz="4" w:space="0" w:color="auto"/>
              <w:right w:val="single" w:sz="4" w:space="0" w:color="auto"/>
            </w:tcBorders>
            <w:hideMark/>
          </w:tcPr>
          <w:p w14:paraId="6E6BB550" w14:textId="77777777" w:rsidR="00BD743B" w:rsidRPr="007115E6" w:rsidRDefault="00BD743B" w:rsidP="00355338">
            <w:pPr>
              <w:rPr>
                <w:rFonts w:eastAsia="Times New Roman" w:cs="Arial"/>
                <w:sz w:val="20"/>
                <w:szCs w:val="20"/>
                <w:lang w:eastAsia="lt-LT"/>
              </w:rPr>
            </w:pPr>
          </w:p>
        </w:tc>
        <w:tc>
          <w:tcPr>
            <w:tcW w:w="2580" w:type="dxa"/>
            <w:vMerge/>
            <w:tcBorders>
              <w:left w:val="single" w:sz="4" w:space="0" w:color="auto"/>
              <w:right w:val="single" w:sz="4" w:space="0" w:color="auto"/>
            </w:tcBorders>
            <w:hideMark/>
          </w:tcPr>
          <w:p w14:paraId="3517C16A" w14:textId="77777777" w:rsidR="00BD743B" w:rsidRPr="007115E6" w:rsidRDefault="00BD743B" w:rsidP="00355338">
            <w:pPr>
              <w:ind w:firstLine="22"/>
              <w:rPr>
                <w:rFonts w:eastAsia="Times New Roman" w:cs="Arial"/>
                <w:sz w:val="20"/>
                <w:szCs w:val="20"/>
                <w:lang w:eastAsia="lt-LT"/>
              </w:rPr>
            </w:pPr>
          </w:p>
        </w:tc>
        <w:tc>
          <w:tcPr>
            <w:tcW w:w="6573" w:type="dxa"/>
            <w:tcBorders>
              <w:top w:val="nil"/>
              <w:left w:val="single" w:sz="4" w:space="0" w:color="auto"/>
              <w:bottom w:val="single" w:sz="4" w:space="0" w:color="auto"/>
              <w:right w:val="single" w:sz="4" w:space="0" w:color="auto"/>
            </w:tcBorders>
            <w:shd w:val="clear" w:color="auto" w:fill="auto"/>
            <w:vAlign w:val="center"/>
            <w:hideMark/>
          </w:tcPr>
          <w:p w14:paraId="6B63C304" w14:textId="77777777" w:rsidR="00BD743B" w:rsidRPr="007115E6" w:rsidRDefault="00BD743B" w:rsidP="00BD743B">
            <w:pPr>
              <w:ind w:firstLine="50"/>
              <w:rPr>
                <w:rFonts w:eastAsia="Times New Roman" w:cs="Arial"/>
                <w:sz w:val="20"/>
                <w:szCs w:val="20"/>
                <w:lang w:eastAsia="lt-LT"/>
              </w:rPr>
            </w:pPr>
            <w:r w:rsidRPr="007115E6">
              <w:rPr>
                <w:rFonts w:eastAsia="Times New Roman" w:cs="Arial"/>
                <w:sz w:val="20"/>
                <w:szCs w:val="20"/>
                <w:lang w:eastAsia="lt-LT"/>
              </w:rPr>
              <w:t>Atsiskaitymo su atleidžiamais darbuotojais skaičiavimas</w:t>
            </w:r>
          </w:p>
        </w:tc>
      </w:tr>
      <w:tr w:rsidR="00BD743B" w:rsidRPr="00324154" w14:paraId="1724102C" w14:textId="77777777" w:rsidTr="006C5AE8">
        <w:trPr>
          <w:trHeight w:val="226"/>
        </w:trPr>
        <w:tc>
          <w:tcPr>
            <w:tcW w:w="490" w:type="dxa"/>
            <w:vMerge/>
            <w:tcBorders>
              <w:left w:val="single" w:sz="4" w:space="0" w:color="auto"/>
              <w:right w:val="single" w:sz="4" w:space="0" w:color="auto"/>
            </w:tcBorders>
            <w:hideMark/>
          </w:tcPr>
          <w:p w14:paraId="6720A555" w14:textId="77777777" w:rsidR="00BD743B" w:rsidRPr="007115E6" w:rsidRDefault="00BD743B" w:rsidP="00355338">
            <w:pPr>
              <w:rPr>
                <w:rFonts w:eastAsia="Times New Roman" w:cs="Arial"/>
                <w:sz w:val="20"/>
                <w:szCs w:val="20"/>
                <w:lang w:eastAsia="lt-LT"/>
              </w:rPr>
            </w:pPr>
          </w:p>
        </w:tc>
        <w:tc>
          <w:tcPr>
            <w:tcW w:w="2580" w:type="dxa"/>
            <w:vMerge/>
            <w:tcBorders>
              <w:left w:val="single" w:sz="4" w:space="0" w:color="auto"/>
              <w:right w:val="single" w:sz="4" w:space="0" w:color="auto"/>
            </w:tcBorders>
            <w:hideMark/>
          </w:tcPr>
          <w:p w14:paraId="6A73A5FD" w14:textId="77777777" w:rsidR="00BD743B" w:rsidRPr="007115E6" w:rsidRDefault="00BD743B" w:rsidP="00355338">
            <w:pPr>
              <w:ind w:firstLine="22"/>
              <w:rPr>
                <w:rFonts w:eastAsia="Times New Roman" w:cs="Arial"/>
                <w:sz w:val="20"/>
                <w:szCs w:val="20"/>
                <w:lang w:eastAsia="lt-LT"/>
              </w:rPr>
            </w:pPr>
          </w:p>
        </w:tc>
        <w:tc>
          <w:tcPr>
            <w:tcW w:w="6573" w:type="dxa"/>
            <w:tcBorders>
              <w:top w:val="nil"/>
              <w:left w:val="single" w:sz="4" w:space="0" w:color="auto"/>
              <w:bottom w:val="single" w:sz="4" w:space="0" w:color="auto"/>
              <w:right w:val="single" w:sz="4" w:space="0" w:color="auto"/>
            </w:tcBorders>
            <w:shd w:val="clear" w:color="auto" w:fill="auto"/>
            <w:vAlign w:val="center"/>
            <w:hideMark/>
          </w:tcPr>
          <w:p w14:paraId="71B3BB44" w14:textId="77777777" w:rsidR="00BD743B" w:rsidRPr="007115E6" w:rsidRDefault="00BD743B" w:rsidP="00BD743B">
            <w:pPr>
              <w:ind w:firstLine="50"/>
              <w:rPr>
                <w:rFonts w:eastAsia="Times New Roman" w:cs="Arial"/>
                <w:sz w:val="20"/>
                <w:szCs w:val="20"/>
                <w:lang w:eastAsia="lt-LT"/>
              </w:rPr>
            </w:pPr>
            <w:r w:rsidRPr="007115E6">
              <w:rPr>
                <w:rFonts w:eastAsia="Times New Roman" w:cs="Arial"/>
                <w:sz w:val="20"/>
                <w:szCs w:val="20"/>
                <w:lang w:eastAsia="lt-LT"/>
              </w:rPr>
              <w:t>Nedarbingumų apskaita</w:t>
            </w:r>
          </w:p>
        </w:tc>
      </w:tr>
      <w:tr w:rsidR="00BD743B" w:rsidRPr="00324154" w14:paraId="520457D1" w14:textId="77777777" w:rsidTr="006C5AE8">
        <w:trPr>
          <w:trHeight w:val="226"/>
        </w:trPr>
        <w:tc>
          <w:tcPr>
            <w:tcW w:w="490" w:type="dxa"/>
            <w:vMerge/>
            <w:tcBorders>
              <w:left w:val="single" w:sz="4" w:space="0" w:color="auto"/>
              <w:right w:val="single" w:sz="4" w:space="0" w:color="auto"/>
            </w:tcBorders>
            <w:hideMark/>
          </w:tcPr>
          <w:p w14:paraId="5D8D342F" w14:textId="77777777" w:rsidR="00BD743B" w:rsidRPr="007115E6" w:rsidRDefault="00BD743B" w:rsidP="00355338">
            <w:pPr>
              <w:rPr>
                <w:rFonts w:eastAsia="Times New Roman" w:cs="Arial"/>
                <w:sz w:val="20"/>
                <w:szCs w:val="20"/>
                <w:lang w:eastAsia="lt-LT"/>
              </w:rPr>
            </w:pPr>
          </w:p>
        </w:tc>
        <w:tc>
          <w:tcPr>
            <w:tcW w:w="2580" w:type="dxa"/>
            <w:vMerge/>
            <w:tcBorders>
              <w:left w:val="single" w:sz="4" w:space="0" w:color="auto"/>
              <w:right w:val="single" w:sz="4" w:space="0" w:color="auto"/>
            </w:tcBorders>
            <w:hideMark/>
          </w:tcPr>
          <w:p w14:paraId="0D17E4DD" w14:textId="77777777" w:rsidR="00BD743B" w:rsidRPr="007115E6" w:rsidRDefault="00BD743B" w:rsidP="00355338">
            <w:pPr>
              <w:ind w:firstLine="22"/>
              <w:rPr>
                <w:rFonts w:eastAsia="Times New Roman" w:cs="Arial"/>
                <w:sz w:val="20"/>
                <w:szCs w:val="20"/>
                <w:lang w:eastAsia="lt-LT"/>
              </w:rPr>
            </w:pPr>
          </w:p>
        </w:tc>
        <w:tc>
          <w:tcPr>
            <w:tcW w:w="6573" w:type="dxa"/>
            <w:tcBorders>
              <w:top w:val="nil"/>
              <w:left w:val="single" w:sz="4" w:space="0" w:color="auto"/>
              <w:bottom w:val="single" w:sz="4" w:space="0" w:color="auto"/>
              <w:right w:val="single" w:sz="4" w:space="0" w:color="auto"/>
            </w:tcBorders>
            <w:shd w:val="clear" w:color="auto" w:fill="auto"/>
            <w:vAlign w:val="center"/>
            <w:hideMark/>
          </w:tcPr>
          <w:p w14:paraId="68B3BA70" w14:textId="77777777" w:rsidR="00BD743B" w:rsidRPr="007115E6" w:rsidRDefault="00BD743B" w:rsidP="00BD743B">
            <w:pPr>
              <w:ind w:firstLine="50"/>
              <w:rPr>
                <w:rFonts w:eastAsia="Times New Roman" w:cs="Arial"/>
                <w:sz w:val="20"/>
                <w:szCs w:val="20"/>
                <w:lang w:eastAsia="lt-LT"/>
              </w:rPr>
            </w:pPr>
            <w:r w:rsidRPr="007115E6">
              <w:rPr>
                <w:rFonts w:eastAsia="Times New Roman" w:cs="Arial"/>
                <w:sz w:val="20"/>
                <w:szCs w:val="20"/>
                <w:lang w:eastAsia="lt-LT"/>
              </w:rPr>
              <w:t>Komandiruočių apskaita (dienpinigiai, avansinės apyskaitos)</w:t>
            </w:r>
          </w:p>
        </w:tc>
      </w:tr>
      <w:tr w:rsidR="00BD743B" w:rsidRPr="00324154" w14:paraId="7531C0B5" w14:textId="77777777" w:rsidTr="006C5AE8">
        <w:trPr>
          <w:trHeight w:val="226"/>
        </w:trPr>
        <w:tc>
          <w:tcPr>
            <w:tcW w:w="490" w:type="dxa"/>
            <w:vMerge/>
            <w:tcBorders>
              <w:left w:val="single" w:sz="4" w:space="0" w:color="auto"/>
              <w:right w:val="single" w:sz="4" w:space="0" w:color="auto"/>
            </w:tcBorders>
            <w:hideMark/>
          </w:tcPr>
          <w:p w14:paraId="0BA9D3CE" w14:textId="77777777" w:rsidR="00BD743B" w:rsidRPr="007115E6" w:rsidRDefault="00BD743B" w:rsidP="00355338">
            <w:pPr>
              <w:rPr>
                <w:rFonts w:eastAsia="Times New Roman" w:cs="Arial"/>
                <w:sz w:val="20"/>
                <w:szCs w:val="20"/>
                <w:lang w:eastAsia="lt-LT"/>
              </w:rPr>
            </w:pPr>
          </w:p>
        </w:tc>
        <w:tc>
          <w:tcPr>
            <w:tcW w:w="2580" w:type="dxa"/>
            <w:vMerge/>
            <w:tcBorders>
              <w:left w:val="single" w:sz="4" w:space="0" w:color="auto"/>
              <w:right w:val="single" w:sz="4" w:space="0" w:color="auto"/>
            </w:tcBorders>
            <w:hideMark/>
          </w:tcPr>
          <w:p w14:paraId="0D2F4860" w14:textId="77777777" w:rsidR="00BD743B" w:rsidRPr="007115E6" w:rsidRDefault="00BD743B" w:rsidP="00355338">
            <w:pPr>
              <w:ind w:firstLine="22"/>
              <w:rPr>
                <w:rFonts w:eastAsia="Times New Roman" w:cs="Arial"/>
                <w:sz w:val="20"/>
                <w:szCs w:val="20"/>
                <w:lang w:eastAsia="lt-LT"/>
              </w:rPr>
            </w:pPr>
          </w:p>
        </w:tc>
        <w:tc>
          <w:tcPr>
            <w:tcW w:w="6573" w:type="dxa"/>
            <w:tcBorders>
              <w:top w:val="nil"/>
              <w:left w:val="single" w:sz="4" w:space="0" w:color="auto"/>
              <w:bottom w:val="single" w:sz="4" w:space="0" w:color="auto"/>
              <w:right w:val="single" w:sz="4" w:space="0" w:color="auto"/>
            </w:tcBorders>
            <w:shd w:val="clear" w:color="auto" w:fill="auto"/>
            <w:vAlign w:val="center"/>
            <w:hideMark/>
          </w:tcPr>
          <w:p w14:paraId="69F849BD" w14:textId="77777777" w:rsidR="00BD743B" w:rsidRPr="007115E6" w:rsidRDefault="00BD743B" w:rsidP="00BD743B">
            <w:pPr>
              <w:ind w:firstLine="50"/>
              <w:rPr>
                <w:rFonts w:eastAsia="Times New Roman" w:cs="Arial"/>
                <w:sz w:val="20"/>
                <w:szCs w:val="20"/>
                <w:lang w:eastAsia="lt-LT"/>
              </w:rPr>
            </w:pPr>
            <w:r w:rsidRPr="007115E6">
              <w:rPr>
                <w:rFonts w:eastAsia="Times New Roman" w:cs="Arial"/>
                <w:sz w:val="20"/>
                <w:szCs w:val="20"/>
                <w:lang w:eastAsia="lt-LT"/>
              </w:rPr>
              <w:t>Dividendų apskaita</w:t>
            </w:r>
          </w:p>
        </w:tc>
      </w:tr>
      <w:tr w:rsidR="00BD743B" w:rsidRPr="00324154" w14:paraId="6C21E9FE" w14:textId="77777777" w:rsidTr="006C5AE8">
        <w:trPr>
          <w:trHeight w:val="226"/>
        </w:trPr>
        <w:tc>
          <w:tcPr>
            <w:tcW w:w="490" w:type="dxa"/>
            <w:vMerge/>
            <w:tcBorders>
              <w:left w:val="single" w:sz="4" w:space="0" w:color="auto"/>
              <w:right w:val="single" w:sz="4" w:space="0" w:color="auto"/>
            </w:tcBorders>
            <w:hideMark/>
          </w:tcPr>
          <w:p w14:paraId="10BAD2EC" w14:textId="77777777" w:rsidR="00BD743B" w:rsidRPr="007115E6" w:rsidRDefault="00BD743B" w:rsidP="00355338">
            <w:pPr>
              <w:rPr>
                <w:rFonts w:eastAsia="Times New Roman" w:cs="Arial"/>
                <w:sz w:val="20"/>
                <w:szCs w:val="20"/>
                <w:lang w:eastAsia="lt-LT"/>
              </w:rPr>
            </w:pPr>
          </w:p>
        </w:tc>
        <w:tc>
          <w:tcPr>
            <w:tcW w:w="2580" w:type="dxa"/>
            <w:vMerge/>
            <w:tcBorders>
              <w:left w:val="single" w:sz="4" w:space="0" w:color="auto"/>
              <w:right w:val="single" w:sz="4" w:space="0" w:color="auto"/>
            </w:tcBorders>
            <w:hideMark/>
          </w:tcPr>
          <w:p w14:paraId="6A3A6240" w14:textId="77777777" w:rsidR="00BD743B" w:rsidRPr="007115E6" w:rsidRDefault="00BD743B" w:rsidP="00355338">
            <w:pPr>
              <w:ind w:firstLine="22"/>
              <w:rPr>
                <w:rFonts w:eastAsia="Times New Roman" w:cs="Arial"/>
                <w:sz w:val="20"/>
                <w:szCs w:val="20"/>
                <w:lang w:eastAsia="lt-LT"/>
              </w:rPr>
            </w:pPr>
          </w:p>
        </w:tc>
        <w:tc>
          <w:tcPr>
            <w:tcW w:w="6573" w:type="dxa"/>
            <w:tcBorders>
              <w:top w:val="nil"/>
              <w:left w:val="single" w:sz="4" w:space="0" w:color="auto"/>
              <w:bottom w:val="single" w:sz="4" w:space="0" w:color="auto"/>
              <w:right w:val="single" w:sz="4" w:space="0" w:color="auto"/>
            </w:tcBorders>
            <w:shd w:val="clear" w:color="auto" w:fill="auto"/>
            <w:vAlign w:val="center"/>
            <w:hideMark/>
          </w:tcPr>
          <w:p w14:paraId="5CD82C22" w14:textId="77777777" w:rsidR="00BD743B" w:rsidRPr="007115E6" w:rsidRDefault="00BD743B" w:rsidP="00BD743B">
            <w:pPr>
              <w:ind w:firstLine="50"/>
              <w:rPr>
                <w:rFonts w:eastAsia="Times New Roman" w:cs="Arial"/>
                <w:sz w:val="20"/>
                <w:szCs w:val="20"/>
                <w:lang w:eastAsia="lt-LT"/>
              </w:rPr>
            </w:pPr>
            <w:r w:rsidRPr="007115E6">
              <w:rPr>
                <w:rFonts w:eastAsia="Times New Roman" w:cs="Arial"/>
                <w:sz w:val="20"/>
                <w:szCs w:val="20"/>
                <w:lang w:eastAsia="lt-LT"/>
              </w:rPr>
              <w:t>Valdybos/stebėtojų tarybos atlygio apskaita</w:t>
            </w:r>
          </w:p>
        </w:tc>
      </w:tr>
      <w:tr w:rsidR="00BD743B" w:rsidRPr="00324154" w14:paraId="6EDE12B0" w14:textId="77777777" w:rsidTr="006C5AE8">
        <w:trPr>
          <w:trHeight w:val="226"/>
        </w:trPr>
        <w:tc>
          <w:tcPr>
            <w:tcW w:w="490" w:type="dxa"/>
            <w:vMerge/>
            <w:tcBorders>
              <w:left w:val="single" w:sz="4" w:space="0" w:color="auto"/>
              <w:right w:val="single" w:sz="4" w:space="0" w:color="auto"/>
            </w:tcBorders>
            <w:hideMark/>
          </w:tcPr>
          <w:p w14:paraId="6C1AA6B6" w14:textId="77777777" w:rsidR="00BD743B" w:rsidRPr="007115E6" w:rsidRDefault="00BD743B" w:rsidP="00355338">
            <w:pPr>
              <w:rPr>
                <w:rFonts w:eastAsia="Times New Roman" w:cs="Arial"/>
                <w:sz w:val="20"/>
                <w:szCs w:val="20"/>
                <w:lang w:eastAsia="lt-LT"/>
              </w:rPr>
            </w:pPr>
          </w:p>
        </w:tc>
        <w:tc>
          <w:tcPr>
            <w:tcW w:w="2580" w:type="dxa"/>
            <w:vMerge/>
            <w:tcBorders>
              <w:left w:val="single" w:sz="4" w:space="0" w:color="auto"/>
              <w:right w:val="single" w:sz="4" w:space="0" w:color="auto"/>
            </w:tcBorders>
            <w:hideMark/>
          </w:tcPr>
          <w:p w14:paraId="557A949E" w14:textId="77777777" w:rsidR="00BD743B" w:rsidRPr="007115E6" w:rsidRDefault="00BD743B" w:rsidP="00355338">
            <w:pPr>
              <w:ind w:firstLine="22"/>
              <w:rPr>
                <w:rFonts w:eastAsia="Times New Roman" w:cs="Arial"/>
                <w:sz w:val="20"/>
                <w:szCs w:val="20"/>
                <w:lang w:eastAsia="lt-LT"/>
              </w:rPr>
            </w:pPr>
          </w:p>
        </w:tc>
        <w:tc>
          <w:tcPr>
            <w:tcW w:w="6573" w:type="dxa"/>
            <w:tcBorders>
              <w:top w:val="nil"/>
              <w:left w:val="single" w:sz="4" w:space="0" w:color="auto"/>
              <w:bottom w:val="single" w:sz="4" w:space="0" w:color="auto"/>
              <w:right w:val="single" w:sz="4" w:space="0" w:color="auto"/>
            </w:tcBorders>
            <w:shd w:val="clear" w:color="auto" w:fill="auto"/>
            <w:vAlign w:val="center"/>
            <w:hideMark/>
          </w:tcPr>
          <w:p w14:paraId="5AA45F04" w14:textId="77777777" w:rsidR="00BD743B" w:rsidRPr="007115E6" w:rsidRDefault="00BD743B" w:rsidP="00BD743B">
            <w:pPr>
              <w:ind w:firstLine="50"/>
              <w:rPr>
                <w:rFonts w:eastAsia="Times New Roman" w:cs="Arial"/>
                <w:sz w:val="20"/>
                <w:szCs w:val="20"/>
                <w:lang w:eastAsia="lt-LT"/>
              </w:rPr>
            </w:pPr>
            <w:r w:rsidRPr="007115E6">
              <w:rPr>
                <w:rFonts w:eastAsia="Times New Roman" w:cs="Arial"/>
                <w:sz w:val="20"/>
                <w:szCs w:val="20"/>
                <w:lang w:eastAsia="lt-LT"/>
              </w:rPr>
              <w:t>Užklausų kontrolė, suvedimas į IS programą, vykdomųjų raštų apskaita</w:t>
            </w:r>
          </w:p>
        </w:tc>
      </w:tr>
      <w:tr w:rsidR="00BD743B" w:rsidRPr="00324154" w14:paraId="26E7D1AC" w14:textId="77777777" w:rsidTr="006C5AE8">
        <w:trPr>
          <w:trHeight w:val="226"/>
        </w:trPr>
        <w:tc>
          <w:tcPr>
            <w:tcW w:w="490" w:type="dxa"/>
            <w:vMerge/>
            <w:tcBorders>
              <w:left w:val="single" w:sz="4" w:space="0" w:color="auto"/>
              <w:right w:val="single" w:sz="4" w:space="0" w:color="auto"/>
            </w:tcBorders>
            <w:hideMark/>
          </w:tcPr>
          <w:p w14:paraId="587FDBE7" w14:textId="77777777" w:rsidR="00BD743B" w:rsidRPr="007115E6" w:rsidRDefault="00BD743B" w:rsidP="00355338">
            <w:pPr>
              <w:rPr>
                <w:rFonts w:eastAsia="Times New Roman" w:cs="Arial"/>
                <w:sz w:val="20"/>
                <w:szCs w:val="20"/>
                <w:lang w:eastAsia="lt-LT"/>
              </w:rPr>
            </w:pPr>
          </w:p>
        </w:tc>
        <w:tc>
          <w:tcPr>
            <w:tcW w:w="2580" w:type="dxa"/>
            <w:vMerge/>
            <w:tcBorders>
              <w:left w:val="single" w:sz="4" w:space="0" w:color="auto"/>
              <w:right w:val="single" w:sz="4" w:space="0" w:color="auto"/>
            </w:tcBorders>
            <w:hideMark/>
          </w:tcPr>
          <w:p w14:paraId="3C241166" w14:textId="77777777" w:rsidR="00BD743B" w:rsidRPr="007115E6" w:rsidRDefault="00BD743B" w:rsidP="00355338">
            <w:pPr>
              <w:ind w:firstLine="22"/>
              <w:rPr>
                <w:rFonts w:eastAsia="Times New Roman" w:cs="Arial"/>
                <w:sz w:val="20"/>
                <w:szCs w:val="20"/>
                <w:lang w:eastAsia="lt-LT"/>
              </w:rPr>
            </w:pPr>
          </w:p>
        </w:tc>
        <w:tc>
          <w:tcPr>
            <w:tcW w:w="6573" w:type="dxa"/>
            <w:tcBorders>
              <w:top w:val="nil"/>
              <w:left w:val="single" w:sz="4" w:space="0" w:color="auto"/>
              <w:bottom w:val="single" w:sz="4" w:space="0" w:color="auto"/>
              <w:right w:val="single" w:sz="4" w:space="0" w:color="auto"/>
            </w:tcBorders>
            <w:shd w:val="clear" w:color="auto" w:fill="auto"/>
            <w:vAlign w:val="center"/>
            <w:hideMark/>
          </w:tcPr>
          <w:p w14:paraId="4EBC3FC9" w14:textId="77777777" w:rsidR="00BD743B" w:rsidRPr="007115E6" w:rsidRDefault="00BD743B" w:rsidP="00BD743B">
            <w:pPr>
              <w:ind w:firstLine="50"/>
              <w:rPr>
                <w:rFonts w:eastAsia="Times New Roman" w:cs="Arial"/>
                <w:sz w:val="20"/>
                <w:szCs w:val="20"/>
                <w:lang w:eastAsia="lt-LT"/>
              </w:rPr>
            </w:pPr>
            <w:r w:rsidRPr="007115E6">
              <w:rPr>
                <w:rFonts w:eastAsia="Times New Roman" w:cs="Arial"/>
                <w:sz w:val="20"/>
                <w:szCs w:val="20"/>
                <w:lang w:eastAsia="lt-LT"/>
              </w:rPr>
              <w:t>Mokesčių apskaita, deklaravimas</w:t>
            </w:r>
          </w:p>
        </w:tc>
      </w:tr>
      <w:tr w:rsidR="00BD743B" w:rsidRPr="00324154" w14:paraId="3121E720" w14:textId="77777777" w:rsidTr="006C5AE8">
        <w:trPr>
          <w:trHeight w:val="226"/>
        </w:trPr>
        <w:tc>
          <w:tcPr>
            <w:tcW w:w="490" w:type="dxa"/>
            <w:vMerge/>
            <w:tcBorders>
              <w:left w:val="single" w:sz="4" w:space="0" w:color="auto"/>
              <w:right w:val="single" w:sz="4" w:space="0" w:color="auto"/>
            </w:tcBorders>
            <w:hideMark/>
          </w:tcPr>
          <w:p w14:paraId="26636A2F" w14:textId="77777777" w:rsidR="00BD743B" w:rsidRPr="007115E6" w:rsidRDefault="00BD743B" w:rsidP="00355338">
            <w:pPr>
              <w:rPr>
                <w:rFonts w:eastAsia="Times New Roman" w:cs="Arial"/>
                <w:sz w:val="20"/>
                <w:szCs w:val="20"/>
                <w:lang w:eastAsia="lt-LT"/>
              </w:rPr>
            </w:pPr>
          </w:p>
        </w:tc>
        <w:tc>
          <w:tcPr>
            <w:tcW w:w="2580" w:type="dxa"/>
            <w:vMerge/>
            <w:tcBorders>
              <w:left w:val="single" w:sz="4" w:space="0" w:color="auto"/>
              <w:right w:val="single" w:sz="4" w:space="0" w:color="auto"/>
            </w:tcBorders>
            <w:hideMark/>
          </w:tcPr>
          <w:p w14:paraId="4EED577A" w14:textId="77777777" w:rsidR="00BD743B" w:rsidRPr="007115E6" w:rsidRDefault="00BD743B" w:rsidP="00355338">
            <w:pPr>
              <w:ind w:firstLine="22"/>
              <w:rPr>
                <w:rFonts w:eastAsia="Times New Roman" w:cs="Arial"/>
                <w:sz w:val="20"/>
                <w:szCs w:val="20"/>
                <w:lang w:eastAsia="lt-LT"/>
              </w:rPr>
            </w:pPr>
          </w:p>
        </w:tc>
        <w:tc>
          <w:tcPr>
            <w:tcW w:w="6573" w:type="dxa"/>
            <w:tcBorders>
              <w:top w:val="nil"/>
              <w:left w:val="single" w:sz="4" w:space="0" w:color="auto"/>
              <w:bottom w:val="single" w:sz="4" w:space="0" w:color="auto"/>
              <w:right w:val="single" w:sz="4" w:space="0" w:color="auto"/>
            </w:tcBorders>
            <w:shd w:val="clear" w:color="auto" w:fill="auto"/>
            <w:vAlign w:val="center"/>
            <w:hideMark/>
          </w:tcPr>
          <w:p w14:paraId="0241CB53" w14:textId="77777777" w:rsidR="00BD743B" w:rsidRPr="007115E6" w:rsidRDefault="00BD743B" w:rsidP="00BD743B">
            <w:pPr>
              <w:ind w:firstLine="50"/>
              <w:rPr>
                <w:rFonts w:eastAsia="Times New Roman" w:cs="Arial"/>
                <w:sz w:val="20"/>
                <w:szCs w:val="20"/>
                <w:lang w:eastAsia="lt-LT"/>
              </w:rPr>
            </w:pPr>
            <w:r w:rsidRPr="007115E6">
              <w:rPr>
                <w:rFonts w:eastAsia="Times New Roman" w:cs="Arial"/>
                <w:sz w:val="20"/>
                <w:szCs w:val="20"/>
                <w:lang w:eastAsia="lt-LT"/>
              </w:rPr>
              <w:t>Mėnesio uždarymas apskaitos IS ir kt. papildomos operacijos</w:t>
            </w:r>
          </w:p>
        </w:tc>
      </w:tr>
      <w:tr w:rsidR="00BD743B" w:rsidRPr="00324154" w14:paraId="67F091B6" w14:textId="77777777" w:rsidTr="006C5AE8">
        <w:trPr>
          <w:trHeight w:val="226"/>
        </w:trPr>
        <w:tc>
          <w:tcPr>
            <w:tcW w:w="490" w:type="dxa"/>
            <w:vMerge/>
            <w:tcBorders>
              <w:left w:val="single" w:sz="4" w:space="0" w:color="auto"/>
              <w:right w:val="single" w:sz="4" w:space="0" w:color="auto"/>
            </w:tcBorders>
            <w:hideMark/>
          </w:tcPr>
          <w:p w14:paraId="7CAC8466" w14:textId="77777777" w:rsidR="00BD743B" w:rsidRPr="007115E6" w:rsidRDefault="00BD743B" w:rsidP="00355338">
            <w:pPr>
              <w:rPr>
                <w:rFonts w:eastAsia="Times New Roman" w:cs="Arial"/>
                <w:sz w:val="20"/>
                <w:szCs w:val="20"/>
                <w:lang w:eastAsia="lt-LT"/>
              </w:rPr>
            </w:pPr>
          </w:p>
        </w:tc>
        <w:tc>
          <w:tcPr>
            <w:tcW w:w="2580" w:type="dxa"/>
            <w:vMerge/>
            <w:tcBorders>
              <w:left w:val="single" w:sz="4" w:space="0" w:color="auto"/>
              <w:right w:val="single" w:sz="4" w:space="0" w:color="auto"/>
            </w:tcBorders>
            <w:hideMark/>
          </w:tcPr>
          <w:p w14:paraId="016042BB" w14:textId="77777777" w:rsidR="00BD743B" w:rsidRPr="007115E6" w:rsidRDefault="00BD743B" w:rsidP="00355338">
            <w:pPr>
              <w:ind w:firstLine="22"/>
              <w:rPr>
                <w:rFonts w:eastAsia="Times New Roman" w:cs="Arial"/>
                <w:sz w:val="20"/>
                <w:szCs w:val="20"/>
                <w:lang w:eastAsia="lt-LT"/>
              </w:rPr>
            </w:pPr>
          </w:p>
        </w:tc>
        <w:tc>
          <w:tcPr>
            <w:tcW w:w="6573" w:type="dxa"/>
            <w:tcBorders>
              <w:top w:val="nil"/>
              <w:left w:val="single" w:sz="4" w:space="0" w:color="auto"/>
              <w:bottom w:val="single" w:sz="4" w:space="0" w:color="auto"/>
              <w:right w:val="single" w:sz="4" w:space="0" w:color="auto"/>
            </w:tcBorders>
            <w:shd w:val="clear" w:color="auto" w:fill="auto"/>
            <w:vAlign w:val="center"/>
            <w:hideMark/>
          </w:tcPr>
          <w:p w14:paraId="64ECB535" w14:textId="77777777" w:rsidR="00BD743B" w:rsidRPr="007115E6" w:rsidRDefault="00BD743B" w:rsidP="00BD743B">
            <w:pPr>
              <w:ind w:firstLine="50"/>
              <w:rPr>
                <w:rFonts w:eastAsia="Times New Roman" w:cs="Arial"/>
                <w:sz w:val="20"/>
                <w:szCs w:val="20"/>
                <w:lang w:eastAsia="lt-LT"/>
              </w:rPr>
            </w:pPr>
            <w:r w:rsidRPr="007115E6">
              <w:rPr>
                <w:rFonts w:eastAsia="Times New Roman" w:cs="Arial"/>
                <w:sz w:val="20"/>
                <w:szCs w:val="20"/>
                <w:lang w:eastAsia="lt-LT"/>
              </w:rPr>
              <w:t>Statistinių ir kt. ataskaitų rengimas</w:t>
            </w:r>
          </w:p>
        </w:tc>
      </w:tr>
      <w:tr w:rsidR="00BD743B" w:rsidRPr="00324154" w14:paraId="7CCF5DFC" w14:textId="77777777" w:rsidTr="006C5AE8">
        <w:trPr>
          <w:trHeight w:val="226"/>
        </w:trPr>
        <w:tc>
          <w:tcPr>
            <w:tcW w:w="490" w:type="dxa"/>
            <w:vMerge/>
            <w:tcBorders>
              <w:left w:val="single" w:sz="4" w:space="0" w:color="auto"/>
              <w:right w:val="single" w:sz="4" w:space="0" w:color="auto"/>
            </w:tcBorders>
            <w:hideMark/>
          </w:tcPr>
          <w:p w14:paraId="1312E829" w14:textId="77777777" w:rsidR="00BD743B" w:rsidRPr="007115E6" w:rsidRDefault="00BD743B" w:rsidP="00355338">
            <w:pPr>
              <w:rPr>
                <w:rFonts w:eastAsia="Times New Roman" w:cs="Arial"/>
                <w:sz w:val="20"/>
                <w:szCs w:val="20"/>
                <w:lang w:eastAsia="lt-LT"/>
              </w:rPr>
            </w:pPr>
          </w:p>
        </w:tc>
        <w:tc>
          <w:tcPr>
            <w:tcW w:w="2580" w:type="dxa"/>
            <w:vMerge/>
            <w:tcBorders>
              <w:left w:val="single" w:sz="4" w:space="0" w:color="auto"/>
              <w:right w:val="single" w:sz="4" w:space="0" w:color="auto"/>
            </w:tcBorders>
            <w:hideMark/>
          </w:tcPr>
          <w:p w14:paraId="576115BB" w14:textId="77777777" w:rsidR="00BD743B" w:rsidRPr="007115E6" w:rsidRDefault="00BD743B" w:rsidP="00355338">
            <w:pPr>
              <w:ind w:firstLine="22"/>
              <w:rPr>
                <w:rFonts w:eastAsia="Times New Roman" w:cs="Arial"/>
                <w:sz w:val="20"/>
                <w:szCs w:val="20"/>
                <w:lang w:eastAsia="lt-LT"/>
              </w:rPr>
            </w:pPr>
          </w:p>
        </w:tc>
        <w:tc>
          <w:tcPr>
            <w:tcW w:w="6573" w:type="dxa"/>
            <w:tcBorders>
              <w:top w:val="nil"/>
              <w:left w:val="single" w:sz="4" w:space="0" w:color="auto"/>
              <w:bottom w:val="single" w:sz="4" w:space="0" w:color="auto"/>
              <w:right w:val="single" w:sz="4" w:space="0" w:color="auto"/>
            </w:tcBorders>
            <w:shd w:val="clear" w:color="auto" w:fill="auto"/>
            <w:vAlign w:val="center"/>
            <w:hideMark/>
          </w:tcPr>
          <w:p w14:paraId="428B808C" w14:textId="77777777" w:rsidR="00BD743B" w:rsidRPr="007115E6" w:rsidRDefault="00BD743B" w:rsidP="00BD743B">
            <w:pPr>
              <w:ind w:firstLine="50"/>
              <w:rPr>
                <w:rFonts w:eastAsia="Times New Roman" w:cs="Arial"/>
                <w:sz w:val="20"/>
                <w:szCs w:val="20"/>
                <w:lang w:eastAsia="lt-LT"/>
              </w:rPr>
            </w:pPr>
            <w:r w:rsidRPr="007115E6">
              <w:rPr>
                <w:rFonts w:eastAsia="Times New Roman" w:cs="Arial"/>
                <w:sz w:val="20"/>
                <w:szCs w:val="20"/>
                <w:lang w:eastAsia="lt-LT"/>
              </w:rPr>
              <w:t>Pažymų išdavimas</w:t>
            </w:r>
          </w:p>
        </w:tc>
      </w:tr>
      <w:tr w:rsidR="00BD743B" w:rsidRPr="00324154" w14:paraId="3B019F60" w14:textId="77777777" w:rsidTr="006C5AE8">
        <w:trPr>
          <w:trHeight w:val="226"/>
        </w:trPr>
        <w:tc>
          <w:tcPr>
            <w:tcW w:w="490" w:type="dxa"/>
            <w:vMerge/>
            <w:tcBorders>
              <w:left w:val="single" w:sz="4" w:space="0" w:color="auto"/>
              <w:right w:val="single" w:sz="4" w:space="0" w:color="auto"/>
            </w:tcBorders>
            <w:hideMark/>
          </w:tcPr>
          <w:p w14:paraId="3A5598AA" w14:textId="77777777" w:rsidR="00BD743B" w:rsidRPr="007115E6" w:rsidRDefault="00BD743B" w:rsidP="00355338">
            <w:pPr>
              <w:rPr>
                <w:rFonts w:eastAsia="Times New Roman" w:cs="Arial"/>
                <w:sz w:val="20"/>
                <w:szCs w:val="20"/>
                <w:lang w:eastAsia="lt-LT"/>
              </w:rPr>
            </w:pPr>
          </w:p>
        </w:tc>
        <w:tc>
          <w:tcPr>
            <w:tcW w:w="2580" w:type="dxa"/>
            <w:vMerge/>
            <w:tcBorders>
              <w:left w:val="single" w:sz="4" w:space="0" w:color="auto"/>
              <w:right w:val="single" w:sz="4" w:space="0" w:color="auto"/>
            </w:tcBorders>
            <w:hideMark/>
          </w:tcPr>
          <w:p w14:paraId="00CE7F03" w14:textId="77777777" w:rsidR="00BD743B" w:rsidRPr="007115E6" w:rsidRDefault="00BD743B" w:rsidP="00355338">
            <w:pPr>
              <w:ind w:firstLine="22"/>
              <w:rPr>
                <w:rFonts w:eastAsia="Times New Roman" w:cs="Arial"/>
                <w:sz w:val="20"/>
                <w:szCs w:val="20"/>
                <w:lang w:eastAsia="lt-LT"/>
              </w:rPr>
            </w:pPr>
          </w:p>
        </w:tc>
        <w:tc>
          <w:tcPr>
            <w:tcW w:w="6573" w:type="dxa"/>
            <w:tcBorders>
              <w:top w:val="nil"/>
              <w:left w:val="single" w:sz="4" w:space="0" w:color="auto"/>
              <w:bottom w:val="single" w:sz="4" w:space="0" w:color="auto"/>
              <w:right w:val="single" w:sz="4" w:space="0" w:color="auto"/>
            </w:tcBorders>
            <w:shd w:val="clear" w:color="auto" w:fill="auto"/>
            <w:vAlign w:val="center"/>
            <w:hideMark/>
          </w:tcPr>
          <w:p w14:paraId="0CEB53FC" w14:textId="77777777" w:rsidR="00BD743B" w:rsidRPr="007115E6" w:rsidRDefault="00BD743B" w:rsidP="00BD743B">
            <w:pPr>
              <w:ind w:firstLine="50"/>
              <w:rPr>
                <w:rFonts w:eastAsia="Times New Roman" w:cs="Arial"/>
                <w:sz w:val="20"/>
                <w:szCs w:val="20"/>
                <w:lang w:eastAsia="lt-LT"/>
              </w:rPr>
            </w:pPr>
            <w:r w:rsidRPr="007115E6">
              <w:rPr>
                <w:rFonts w:eastAsia="Times New Roman" w:cs="Arial"/>
                <w:sz w:val="20"/>
                <w:szCs w:val="20"/>
                <w:lang w:eastAsia="lt-LT"/>
              </w:rPr>
              <w:t>Duomenų auditui pateikimas</w:t>
            </w:r>
          </w:p>
        </w:tc>
      </w:tr>
      <w:tr w:rsidR="00BD743B" w:rsidRPr="00324154" w14:paraId="4168C26B" w14:textId="77777777" w:rsidTr="006C5AE8">
        <w:trPr>
          <w:trHeight w:val="226"/>
        </w:trPr>
        <w:tc>
          <w:tcPr>
            <w:tcW w:w="490" w:type="dxa"/>
            <w:vMerge/>
            <w:tcBorders>
              <w:left w:val="single" w:sz="4" w:space="0" w:color="auto"/>
              <w:right w:val="single" w:sz="4" w:space="0" w:color="auto"/>
            </w:tcBorders>
            <w:hideMark/>
          </w:tcPr>
          <w:p w14:paraId="484BE706" w14:textId="77777777" w:rsidR="00BD743B" w:rsidRPr="007115E6" w:rsidRDefault="00BD743B" w:rsidP="00355338">
            <w:pPr>
              <w:rPr>
                <w:rFonts w:eastAsia="Times New Roman" w:cs="Arial"/>
                <w:sz w:val="20"/>
                <w:szCs w:val="20"/>
                <w:lang w:eastAsia="lt-LT"/>
              </w:rPr>
            </w:pPr>
          </w:p>
        </w:tc>
        <w:tc>
          <w:tcPr>
            <w:tcW w:w="2580" w:type="dxa"/>
            <w:vMerge/>
            <w:tcBorders>
              <w:left w:val="single" w:sz="4" w:space="0" w:color="auto"/>
              <w:right w:val="single" w:sz="4" w:space="0" w:color="auto"/>
            </w:tcBorders>
            <w:hideMark/>
          </w:tcPr>
          <w:p w14:paraId="22EABBBB" w14:textId="77777777" w:rsidR="00BD743B" w:rsidRPr="007115E6" w:rsidRDefault="00BD743B" w:rsidP="00355338">
            <w:pPr>
              <w:ind w:firstLine="22"/>
              <w:rPr>
                <w:rFonts w:eastAsia="Times New Roman" w:cs="Arial"/>
                <w:sz w:val="20"/>
                <w:szCs w:val="20"/>
                <w:lang w:eastAsia="lt-LT"/>
              </w:rPr>
            </w:pPr>
          </w:p>
        </w:tc>
        <w:tc>
          <w:tcPr>
            <w:tcW w:w="6573" w:type="dxa"/>
            <w:tcBorders>
              <w:top w:val="nil"/>
              <w:left w:val="single" w:sz="4" w:space="0" w:color="auto"/>
              <w:bottom w:val="single" w:sz="4" w:space="0" w:color="auto"/>
              <w:right w:val="single" w:sz="4" w:space="0" w:color="auto"/>
            </w:tcBorders>
            <w:shd w:val="clear" w:color="auto" w:fill="auto"/>
            <w:vAlign w:val="center"/>
            <w:hideMark/>
          </w:tcPr>
          <w:p w14:paraId="2230B3A7" w14:textId="77777777" w:rsidR="00BD743B" w:rsidRPr="007115E6" w:rsidRDefault="00BD743B" w:rsidP="00BD743B">
            <w:pPr>
              <w:ind w:firstLine="50"/>
              <w:rPr>
                <w:rFonts w:eastAsia="Times New Roman" w:cs="Arial"/>
                <w:sz w:val="20"/>
                <w:szCs w:val="20"/>
                <w:lang w:eastAsia="lt-LT"/>
              </w:rPr>
            </w:pPr>
            <w:r w:rsidRPr="007115E6">
              <w:rPr>
                <w:rFonts w:eastAsia="Times New Roman" w:cs="Arial"/>
                <w:sz w:val="20"/>
                <w:szCs w:val="20"/>
                <w:lang w:eastAsia="lt-LT"/>
              </w:rPr>
              <w:t>Konsultacijos</w:t>
            </w:r>
          </w:p>
        </w:tc>
      </w:tr>
      <w:tr w:rsidR="00BD743B" w:rsidRPr="00324154" w14:paraId="4C63EDEB" w14:textId="77777777" w:rsidTr="006C5AE8">
        <w:trPr>
          <w:trHeight w:val="226"/>
        </w:trPr>
        <w:tc>
          <w:tcPr>
            <w:tcW w:w="490" w:type="dxa"/>
            <w:vMerge/>
            <w:tcBorders>
              <w:left w:val="single" w:sz="4" w:space="0" w:color="auto"/>
              <w:right w:val="single" w:sz="4" w:space="0" w:color="auto"/>
            </w:tcBorders>
            <w:hideMark/>
          </w:tcPr>
          <w:p w14:paraId="6AF757EA" w14:textId="77777777" w:rsidR="00BD743B" w:rsidRPr="007115E6" w:rsidRDefault="00BD743B" w:rsidP="00355338">
            <w:pPr>
              <w:rPr>
                <w:rFonts w:eastAsia="Times New Roman" w:cs="Arial"/>
                <w:sz w:val="20"/>
                <w:szCs w:val="20"/>
                <w:lang w:eastAsia="lt-LT"/>
              </w:rPr>
            </w:pPr>
          </w:p>
        </w:tc>
        <w:tc>
          <w:tcPr>
            <w:tcW w:w="2580" w:type="dxa"/>
            <w:vMerge/>
            <w:tcBorders>
              <w:left w:val="single" w:sz="4" w:space="0" w:color="auto"/>
              <w:right w:val="single" w:sz="4" w:space="0" w:color="auto"/>
            </w:tcBorders>
            <w:hideMark/>
          </w:tcPr>
          <w:p w14:paraId="2DF48C11" w14:textId="77777777" w:rsidR="00BD743B" w:rsidRPr="007115E6" w:rsidRDefault="00BD743B" w:rsidP="00355338">
            <w:pPr>
              <w:ind w:firstLine="22"/>
              <w:rPr>
                <w:rFonts w:eastAsia="Times New Roman" w:cs="Arial"/>
                <w:sz w:val="20"/>
                <w:szCs w:val="20"/>
                <w:lang w:eastAsia="lt-LT"/>
              </w:rPr>
            </w:pPr>
          </w:p>
        </w:tc>
        <w:tc>
          <w:tcPr>
            <w:tcW w:w="6573" w:type="dxa"/>
            <w:tcBorders>
              <w:top w:val="nil"/>
              <w:left w:val="single" w:sz="4" w:space="0" w:color="auto"/>
              <w:bottom w:val="single" w:sz="4" w:space="0" w:color="auto"/>
              <w:right w:val="single" w:sz="4" w:space="0" w:color="auto"/>
            </w:tcBorders>
            <w:shd w:val="clear" w:color="auto" w:fill="auto"/>
            <w:vAlign w:val="center"/>
            <w:hideMark/>
          </w:tcPr>
          <w:p w14:paraId="19AE3CEC" w14:textId="77777777" w:rsidR="00BD743B" w:rsidRPr="007115E6" w:rsidRDefault="00BD743B" w:rsidP="00BD743B">
            <w:pPr>
              <w:ind w:firstLine="50"/>
              <w:rPr>
                <w:rFonts w:eastAsia="Times New Roman" w:cs="Arial"/>
                <w:sz w:val="20"/>
                <w:szCs w:val="20"/>
                <w:lang w:eastAsia="lt-LT"/>
              </w:rPr>
            </w:pPr>
            <w:r w:rsidRPr="007115E6">
              <w:rPr>
                <w:rFonts w:eastAsia="Times New Roman" w:cs="Arial"/>
                <w:sz w:val="20"/>
                <w:szCs w:val="20"/>
                <w:lang w:eastAsia="lt-LT"/>
              </w:rPr>
              <w:t>Dokumentų archyvavimas</w:t>
            </w:r>
          </w:p>
        </w:tc>
      </w:tr>
      <w:tr w:rsidR="00BD743B" w:rsidRPr="00324154" w14:paraId="43B83D12" w14:textId="77777777" w:rsidTr="006C5AE8">
        <w:trPr>
          <w:trHeight w:val="226"/>
        </w:trPr>
        <w:tc>
          <w:tcPr>
            <w:tcW w:w="490" w:type="dxa"/>
            <w:vMerge/>
            <w:tcBorders>
              <w:left w:val="single" w:sz="4" w:space="0" w:color="auto"/>
              <w:right w:val="single" w:sz="4" w:space="0" w:color="auto"/>
            </w:tcBorders>
            <w:hideMark/>
          </w:tcPr>
          <w:p w14:paraId="30AB3573" w14:textId="77777777" w:rsidR="00BD743B" w:rsidRPr="007115E6" w:rsidRDefault="00BD743B" w:rsidP="00355338">
            <w:pPr>
              <w:rPr>
                <w:rFonts w:eastAsia="Times New Roman" w:cs="Arial"/>
                <w:sz w:val="20"/>
                <w:szCs w:val="20"/>
                <w:lang w:eastAsia="lt-LT"/>
              </w:rPr>
            </w:pPr>
          </w:p>
        </w:tc>
        <w:tc>
          <w:tcPr>
            <w:tcW w:w="2580" w:type="dxa"/>
            <w:vMerge/>
            <w:tcBorders>
              <w:left w:val="single" w:sz="4" w:space="0" w:color="auto"/>
              <w:right w:val="single" w:sz="4" w:space="0" w:color="auto"/>
            </w:tcBorders>
            <w:hideMark/>
          </w:tcPr>
          <w:p w14:paraId="332E57E4" w14:textId="77777777" w:rsidR="00BD743B" w:rsidRPr="007115E6" w:rsidRDefault="00BD743B" w:rsidP="00355338">
            <w:pPr>
              <w:ind w:firstLine="22"/>
              <w:rPr>
                <w:rFonts w:eastAsia="Times New Roman" w:cs="Arial"/>
                <w:sz w:val="20"/>
                <w:szCs w:val="20"/>
                <w:lang w:eastAsia="lt-LT"/>
              </w:rPr>
            </w:pPr>
          </w:p>
        </w:tc>
        <w:tc>
          <w:tcPr>
            <w:tcW w:w="6573" w:type="dxa"/>
            <w:tcBorders>
              <w:top w:val="nil"/>
              <w:left w:val="single" w:sz="4" w:space="0" w:color="auto"/>
              <w:bottom w:val="single" w:sz="4" w:space="0" w:color="auto"/>
              <w:right w:val="single" w:sz="4" w:space="0" w:color="auto"/>
            </w:tcBorders>
            <w:shd w:val="clear" w:color="auto" w:fill="auto"/>
            <w:vAlign w:val="center"/>
            <w:hideMark/>
          </w:tcPr>
          <w:p w14:paraId="13EE9AE0" w14:textId="51AE23FD" w:rsidR="00BD743B" w:rsidRPr="007115E6" w:rsidRDefault="00876451" w:rsidP="00BD743B">
            <w:pPr>
              <w:ind w:firstLine="50"/>
              <w:rPr>
                <w:rFonts w:eastAsia="Times New Roman" w:cs="Arial"/>
                <w:sz w:val="20"/>
                <w:szCs w:val="20"/>
                <w:lang w:eastAsia="lt-LT"/>
              </w:rPr>
            </w:pPr>
            <w:r>
              <w:rPr>
                <w:rFonts w:eastAsia="Times New Roman" w:cs="Arial"/>
                <w:sz w:val="20"/>
                <w:szCs w:val="20"/>
                <w:lang w:eastAsia="lt-LT"/>
              </w:rPr>
              <w:t xml:space="preserve">Kintamosios </w:t>
            </w:r>
            <w:r w:rsidR="00545020">
              <w:rPr>
                <w:rFonts w:eastAsia="Times New Roman" w:cs="Arial"/>
                <w:sz w:val="20"/>
                <w:szCs w:val="20"/>
                <w:lang w:eastAsia="lt-LT"/>
              </w:rPr>
              <w:t>atlygio dalies (</w:t>
            </w:r>
            <w:r w:rsidR="00BD743B" w:rsidRPr="007115E6">
              <w:rPr>
                <w:rFonts w:eastAsia="Times New Roman" w:cs="Arial"/>
                <w:sz w:val="20"/>
                <w:szCs w:val="20"/>
                <w:lang w:eastAsia="lt-LT"/>
              </w:rPr>
              <w:t>KAD</w:t>
            </w:r>
            <w:r w:rsidR="00545020">
              <w:rPr>
                <w:rFonts w:eastAsia="Times New Roman" w:cs="Arial"/>
                <w:sz w:val="20"/>
                <w:szCs w:val="20"/>
                <w:lang w:eastAsia="lt-LT"/>
              </w:rPr>
              <w:t>)</w:t>
            </w:r>
            <w:r w:rsidR="00BD743B" w:rsidRPr="007115E6">
              <w:rPr>
                <w:rFonts w:eastAsia="Times New Roman" w:cs="Arial"/>
                <w:sz w:val="20"/>
                <w:szCs w:val="20"/>
                <w:lang w:eastAsia="lt-LT"/>
              </w:rPr>
              <w:t xml:space="preserve"> skaičiavimas</w:t>
            </w:r>
          </w:p>
        </w:tc>
      </w:tr>
      <w:tr w:rsidR="00BD743B" w:rsidRPr="00324154" w14:paraId="6630A060" w14:textId="77777777" w:rsidTr="006C5AE8">
        <w:trPr>
          <w:trHeight w:val="226"/>
        </w:trPr>
        <w:tc>
          <w:tcPr>
            <w:tcW w:w="490" w:type="dxa"/>
            <w:vMerge/>
            <w:tcBorders>
              <w:left w:val="single" w:sz="4" w:space="0" w:color="auto"/>
              <w:bottom w:val="single" w:sz="4" w:space="0" w:color="auto"/>
              <w:right w:val="single" w:sz="4" w:space="0" w:color="auto"/>
            </w:tcBorders>
            <w:hideMark/>
          </w:tcPr>
          <w:p w14:paraId="0E0BB023" w14:textId="77777777" w:rsidR="00BD743B" w:rsidRPr="007115E6" w:rsidRDefault="00BD743B" w:rsidP="00355338">
            <w:pPr>
              <w:rPr>
                <w:rFonts w:eastAsia="Times New Roman" w:cs="Arial"/>
                <w:sz w:val="20"/>
                <w:szCs w:val="20"/>
                <w:lang w:eastAsia="lt-LT"/>
              </w:rPr>
            </w:pPr>
          </w:p>
        </w:tc>
        <w:tc>
          <w:tcPr>
            <w:tcW w:w="2580" w:type="dxa"/>
            <w:vMerge/>
            <w:tcBorders>
              <w:left w:val="single" w:sz="4" w:space="0" w:color="auto"/>
              <w:bottom w:val="single" w:sz="4" w:space="0" w:color="auto"/>
              <w:right w:val="single" w:sz="4" w:space="0" w:color="auto"/>
            </w:tcBorders>
            <w:hideMark/>
          </w:tcPr>
          <w:p w14:paraId="7170E4F6" w14:textId="77777777" w:rsidR="00BD743B" w:rsidRPr="007115E6" w:rsidRDefault="00BD743B" w:rsidP="00355338">
            <w:pPr>
              <w:ind w:firstLine="22"/>
              <w:rPr>
                <w:rFonts w:eastAsia="Times New Roman" w:cs="Arial"/>
                <w:sz w:val="20"/>
                <w:szCs w:val="20"/>
                <w:lang w:eastAsia="lt-LT"/>
              </w:rPr>
            </w:pPr>
          </w:p>
        </w:tc>
        <w:tc>
          <w:tcPr>
            <w:tcW w:w="6573" w:type="dxa"/>
            <w:tcBorders>
              <w:top w:val="nil"/>
              <w:left w:val="single" w:sz="4" w:space="0" w:color="auto"/>
              <w:bottom w:val="single" w:sz="4" w:space="0" w:color="auto"/>
              <w:right w:val="single" w:sz="4" w:space="0" w:color="auto"/>
            </w:tcBorders>
            <w:shd w:val="clear" w:color="auto" w:fill="auto"/>
            <w:vAlign w:val="center"/>
            <w:hideMark/>
          </w:tcPr>
          <w:p w14:paraId="130C9EB1" w14:textId="77777777" w:rsidR="00BD743B" w:rsidRPr="007115E6" w:rsidRDefault="00BD743B" w:rsidP="00BD743B">
            <w:pPr>
              <w:ind w:firstLine="50"/>
              <w:rPr>
                <w:rFonts w:eastAsia="Times New Roman" w:cs="Arial"/>
                <w:sz w:val="20"/>
                <w:szCs w:val="20"/>
                <w:lang w:eastAsia="lt-LT"/>
              </w:rPr>
            </w:pPr>
            <w:r w:rsidRPr="007115E6">
              <w:rPr>
                <w:rFonts w:eastAsia="Times New Roman" w:cs="Arial"/>
                <w:sz w:val="20"/>
                <w:szCs w:val="20"/>
                <w:lang w:eastAsia="lt-LT"/>
              </w:rPr>
              <w:t>Papildomos DUA paslaugos</w:t>
            </w:r>
          </w:p>
        </w:tc>
      </w:tr>
      <w:tr w:rsidR="00BD743B" w:rsidRPr="00324154" w14:paraId="222FFE34" w14:textId="77777777" w:rsidTr="006C5AE8">
        <w:trPr>
          <w:trHeight w:val="226"/>
        </w:trPr>
        <w:tc>
          <w:tcPr>
            <w:tcW w:w="490" w:type="dxa"/>
            <w:vMerge w:val="restart"/>
            <w:tcBorders>
              <w:top w:val="single" w:sz="4" w:space="0" w:color="auto"/>
              <w:left w:val="single" w:sz="4" w:space="0" w:color="auto"/>
              <w:right w:val="single" w:sz="4" w:space="0" w:color="auto"/>
            </w:tcBorders>
            <w:shd w:val="clear" w:color="auto" w:fill="auto"/>
            <w:hideMark/>
          </w:tcPr>
          <w:p w14:paraId="5754F094" w14:textId="1281150E" w:rsidR="00BD743B" w:rsidRPr="007115E6" w:rsidRDefault="00355338" w:rsidP="006C5AE8">
            <w:pPr>
              <w:ind w:firstLine="0"/>
              <w:rPr>
                <w:rFonts w:eastAsia="Times New Roman" w:cs="Arial"/>
                <w:color w:val="000000"/>
                <w:sz w:val="20"/>
                <w:szCs w:val="20"/>
                <w:lang w:eastAsia="lt-LT"/>
              </w:rPr>
            </w:pPr>
            <w:r>
              <w:rPr>
                <w:rFonts w:eastAsia="Times New Roman" w:cs="Arial"/>
                <w:color w:val="000000"/>
                <w:sz w:val="20"/>
                <w:szCs w:val="20"/>
                <w:lang w:eastAsia="lt-LT"/>
              </w:rPr>
              <w:t>3</w:t>
            </w:r>
            <w:r w:rsidR="00BD743B" w:rsidRPr="007115E6">
              <w:rPr>
                <w:rFonts w:eastAsia="Times New Roman" w:cs="Arial"/>
                <w:color w:val="000000"/>
                <w:sz w:val="20"/>
                <w:szCs w:val="20"/>
                <w:lang w:eastAsia="lt-LT"/>
              </w:rPr>
              <w:t>.</w:t>
            </w:r>
          </w:p>
        </w:tc>
        <w:tc>
          <w:tcPr>
            <w:tcW w:w="2580" w:type="dxa"/>
            <w:vMerge w:val="restart"/>
            <w:tcBorders>
              <w:top w:val="single" w:sz="4" w:space="0" w:color="auto"/>
              <w:left w:val="single" w:sz="4" w:space="0" w:color="auto"/>
              <w:right w:val="single" w:sz="4" w:space="0" w:color="auto"/>
            </w:tcBorders>
            <w:shd w:val="clear" w:color="auto" w:fill="auto"/>
            <w:hideMark/>
          </w:tcPr>
          <w:p w14:paraId="709E459D" w14:textId="77777777" w:rsidR="00BD743B" w:rsidRPr="007115E6" w:rsidRDefault="00BD743B" w:rsidP="00355338">
            <w:pPr>
              <w:ind w:firstLine="22"/>
              <w:rPr>
                <w:rFonts w:eastAsia="Times New Roman" w:cs="Arial"/>
                <w:color w:val="000000"/>
                <w:sz w:val="20"/>
                <w:szCs w:val="20"/>
                <w:lang w:eastAsia="lt-LT"/>
              </w:rPr>
            </w:pPr>
            <w:r w:rsidRPr="2F145C6C">
              <w:rPr>
                <w:rFonts w:eastAsia="Times New Roman" w:cs="Arial"/>
                <w:color w:val="000000" w:themeColor="text1"/>
                <w:sz w:val="20"/>
                <w:szCs w:val="20"/>
                <w:lang w:eastAsia="lt-LT"/>
              </w:rPr>
              <w:t>Žmonių duomenų ataskaitų vystymo ir priežiūros paslauga</w:t>
            </w:r>
          </w:p>
        </w:tc>
        <w:tc>
          <w:tcPr>
            <w:tcW w:w="6573" w:type="dxa"/>
            <w:tcBorders>
              <w:top w:val="nil"/>
              <w:left w:val="nil"/>
              <w:bottom w:val="single" w:sz="4" w:space="0" w:color="auto"/>
              <w:right w:val="single" w:sz="4" w:space="0" w:color="auto"/>
            </w:tcBorders>
            <w:shd w:val="clear" w:color="auto" w:fill="auto"/>
            <w:vAlign w:val="center"/>
            <w:hideMark/>
          </w:tcPr>
          <w:p w14:paraId="02E18ECD" w14:textId="77777777" w:rsidR="00BD743B" w:rsidRPr="007115E6" w:rsidRDefault="00BD743B" w:rsidP="00BD743B">
            <w:pPr>
              <w:ind w:firstLine="50"/>
              <w:rPr>
                <w:rFonts w:eastAsia="Times New Roman" w:cs="Arial"/>
                <w:color w:val="000000"/>
                <w:sz w:val="20"/>
                <w:szCs w:val="20"/>
                <w:lang w:eastAsia="lt-LT"/>
              </w:rPr>
            </w:pPr>
            <w:r w:rsidRPr="5B634E12">
              <w:rPr>
                <w:rFonts w:eastAsia="Times New Roman" w:cs="Arial"/>
                <w:color w:val="000000" w:themeColor="text1"/>
                <w:sz w:val="20"/>
                <w:szCs w:val="20"/>
                <w:lang w:eastAsia="lt-LT"/>
              </w:rPr>
              <w:t>Žmonių duomenų ataskaitų vystymas ir priežiūra</w:t>
            </w:r>
          </w:p>
        </w:tc>
      </w:tr>
      <w:tr w:rsidR="00BD743B" w:rsidRPr="00324154" w14:paraId="4D359711" w14:textId="77777777" w:rsidTr="006C5AE8">
        <w:trPr>
          <w:trHeight w:val="341"/>
        </w:trPr>
        <w:tc>
          <w:tcPr>
            <w:tcW w:w="490" w:type="dxa"/>
            <w:vMerge/>
            <w:tcBorders>
              <w:top w:val="single" w:sz="4" w:space="0" w:color="auto"/>
              <w:left w:val="single" w:sz="4" w:space="0" w:color="auto"/>
              <w:bottom w:val="single" w:sz="4" w:space="0" w:color="auto"/>
              <w:right w:val="single" w:sz="4" w:space="0" w:color="auto"/>
            </w:tcBorders>
            <w:vAlign w:val="center"/>
            <w:hideMark/>
          </w:tcPr>
          <w:p w14:paraId="2637DF6B" w14:textId="77777777" w:rsidR="00BD743B" w:rsidRPr="007115E6" w:rsidRDefault="00BD743B" w:rsidP="0085751C">
            <w:pPr>
              <w:rPr>
                <w:rFonts w:eastAsia="Times New Roman" w:cs="Arial"/>
                <w:color w:val="000000"/>
                <w:sz w:val="20"/>
                <w:szCs w:val="20"/>
                <w:lang w:eastAsia="lt-LT"/>
              </w:rPr>
            </w:pPr>
          </w:p>
        </w:tc>
        <w:tc>
          <w:tcPr>
            <w:tcW w:w="2580" w:type="dxa"/>
            <w:vMerge/>
            <w:tcBorders>
              <w:top w:val="single" w:sz="4" w:space="0" w:color="auto"/>
              <w:left w:val="single" w:sz="4" w:space="0" w:color="auto"/>
              <w:bottom w:val="single" w:sz="4" w:space="0" w:color="auto"/>
              <w:right w:val="single" w:sz="4" w:space="0" w:color="auto"/>
            </w:tcBorders>
            <w:vAlign w:val="center"/>
            <w:hideMark/>
          </w:tcPr>
          <w:p w14:paraId="4882E423" w14:textId="77777777" w:rsidR="00BD743B" w:rsidRPr="007115E6" w:rsidRDefault="00BD743B" w:rsidP="00BD743B">
            <w:pPr>
              <w:ind w:firstLine="22"/>
              <w:rPr>
                <w:rFonts w:eastAsia="Times New Roman" w:cs="Arial"/>
                <w:color w:val="000000"/>
                <w:sz w:val="20"/>
                <w:szCs w:val="20"/>
                <w:lang w:eastAsia="lt-LT"/>
              </w:rPr>
            </w:pPr>
          </w:p>
        </w:tc>
        <w:tc>
          <w:tcPr>
            <w:tcW w:w="6573" w:type="dxa"/>
            <w:tcBorders>
              <w:top w:val="nil"/>
              <w:left w:val="single" w:sz="4" w:space="0" w:color="auto"/>
              <w:bottom w:val="single" w:sz="4" w:space="0" w:color="auto"/>
              <w:right w:val="single" w:sz="4" w:space="0" w:color="auto"/>
            </w:tcBorders>
            <w:shd w:val="clear" w:color="auto" w:fill="auto"/>
            <w:vAlign w:val="center"/>
            <w:hideMark/>
          </w:tcPr>
          <w:p w14:paraId="6076EB81" w14:textId="77777777" w:rsidR="00BD743B" w:rsidRPr="007115E6" w:rsidRDefault="00BD743B" w:rsidP="00BD743B">
            <w:pPr>
              <w:ind w:firstLine="50"/>
            </w:pPr>
            <w:r w:rsidRPr="2F145C6C">
              <w:rPr>
                <w:rFonts w:eastAsia="Times New Roman" w:cs="Arial"/>
                <w:color w:val="000000" w:themeColor="text1"/>
                <w:sz w:val="20"/>
                <w:szCs w:val="20"/>
                <w:lang w:eastAsia="lt-LT"/>
              </w:rPr>
              <w:t>Tikslų valdymo įrankis</w:t>
            </w:r>
          </w:p>
        </w:tc>
      </w:tr>
      <w:bookmarkEnd w:id="6"/>
    </w:tbl>
    <w:p w14:paraId="008F4DEF" w14:textId="77777777" w:rsidR="00D536FE" w:rsidRPr="0090702B" w:rsidRDefault="00D536FE" w:rsidP="00E54564">
      <w:pPr>
        <w:pStyle w:val="ListParagraph"/>
        <w:tabs>
          <w:tab w:val="left" w:pos="360"/>
          <w:tab w:val="left" w:pos="567"/>
        </w:tabs>
        <w:spacing w:before="60" w:after="360"/>
        <w:ind w:left="1080" w:firstLine="0"/>
        <w:jc w:val="both"/>
        <w:rPr>
          <w:rFonts w:cs="Arial"/>
          <w:sz w:val="20"/>
          <w:szCs w:val="20"/>
        </w:rPr>
      </w:pPr>
    </w:p>
    <w:p w14:paraId="173D9CCD" w14:textId="17EA705A" w:rsidR="00085A74" w:rsidRPr="0090702B" w:rsidRDefault="00977724" w:rsidP="00C00C81">
      <w:pPr>
        <w:pStyle w:val="ListParagraph"/>
        <w:numPr>
          <w:ilvl w:val="1"/>
          <w:numId w:val="1"/>
        </w:numPr>
        <w:pBdr>
          <w:bottom w:val="single" w:sz="12" w:space="1" w:color="auto"/>
          <w:between w:val="single" w:sz="12" w:space="1" w:color="auto"/>
        </w:pBdr>
        <w:tabs>
          <w:tab w:val="left" w:pos="567"/>
        </w:tabs>
        <w:spacing w:before="60" w:after="60"/>
        <w:ind w:left="0" w:firstLine="0"/>
        <w:contextualSpacing w:val="0"/>
        <w:jc w:val="both"/>
        <w:rPr>
          <w:rFonts w:cs="Arial"/>
          <w:b/>
          <w:sz w:val="20"/>
          <w:szCs w:val="20"/>
        </w:rPr>
      </w:pPr>
      <w:r w:rsidRPr="0090702B">
        <w:rPr>
          <w:rFonts w:cs="Arial"/>
          <w:b/>
          <w:sz w:val="20"/>
          <w:szCs w:val="20"/>
        </w:rPr>
        <w:t>PASLAUGŲ UŽSAKYMAS</w:t>
      </w:r>
      <w:r w:rsidR="00952518" w:rsidRPr="0090702B">
        <w:rPr>
          <w:rFonts w:cs="Arial"/>
          <w:b/>
          <w:sz w:val="20"/>
          <w:szCs w:val="20"/>
        </w:rPr>
        <w:t xml:space="preserve"> </w:t>
      </w:r>
    </w:p>
    <w:p w14:paraId="31B51062" w14:textId="0D5F55FA" w:rsidR="00085A74" w:rsidRPr="0090702B" w:rsidRDefault="0033672E" w:rsidP="00C00C81">
      <w:pPr>
        <w:pStyle w:val="ListParagraph"/>
        <w:spacing w:before="60" w:after="60"/>
        <w:ind w:left="0" w:firstLine="0"/>
        <w:contextualSpacing w:val="0"/>
        <w:jc w:val="both"/>
        <w:rPr>
          <w:rStyle w:val="Laukeliai"/>
          <w:szCs w:val="20"/>
        </w:rPr>
      </w:pPr>
      <w:r w:rsidRPr="0090702B">
        <w:rPr>
          <w:rStyle w:val="Laukeliai"/>
          <w:szCs w:val="20"/>
          <w:lang w:val="en-US"/>
        </w:rPr>
        <w:t xml:space="preserve">4.2.1. </w:t>
      </w:r>
      <w:r w:rsidR="00085A74" w:rsidRPr="0090702B">
        <w:rPr>
          <w:rStyle w:val="Laukeliai"/>
          <w:szCs w:val="20"/>
        </w:rPr>
        <w:t xml:space="preserve">Paslaugos </w:t>
      </w:r>
      <w:r w:rsidR="005A6AD4" w:rsidRPr="0090702B">
        <w:rPr>
          <w:rStyle w:val="Laukeliai"/>
          <w:szCs w:val="20"/>
        </w:rPr>
        <w:t>bus perkamos pagal Bendrovės poreikį S</w:t>
      </w:r>
      <w:r w:rsidR="00085A74" w:rsidRPr="0090702B">
        <w:rPr>
          <w:rStyle w:val="Laukeliai"/>
          <w:szCs w:val="20"/>
        </w:rPr>
        <w:t xml:space="preserve">utarties galiojimo </w:t>
      </w:r>
      <w:r w:rsidR="005A6AD4" w:rsidRPr="0090702B">
        <w:rPr>
          <w:rStyle w:val="Laukeliai"/>
          <w:szCs w:val="20"/>
        </w:rPr>
        <w:t>laikotarpiu. Bendrovė pateikia u</w:t>
      </w:r>
      <w:r w:rsidR="00085A74" w:rsidRPr="0090702B">
        <w:rPr>
          <w:rStyle w:val="Laukeliai"/>
          <w:szCs w:val="20"/>
        </w:rPr>
        <w:t>žsakymus dėl Paslaugų teikimo elektroniniu paštu</w:t>
      </w:r>
      <w:r w:rsidR="005A6AD4" w:rsidRPr="0090702B">
        <w:rPr>
          <w:rStyle w:val="Laukeliai"/>
          <w:szCs w:val="20"/>
        </w:rPr>
        <w:t xml:space="preserve"> ar kitomis Sutarties šalių suderintomis priemonėmis</w:t>
      </w:r>
      <w:r w:rsidR="00085A74" w:rsidRPr="0090702B">
        <w:rPr>
          <w:rStyle w:val="Laukeliai"/>
          <w:szCs w:val="20"/>
        </w:rPr>
        <w:t>.</w:t>
      </w:r>
    </w:p>
    <w:p w14:paraId="42A4FBED" w14:textId="77777777" w:rsidR="00317C25" w:rsidRPr="0090702B" w:rsidRDefault="00317C25" w:rsidP="00085A74">
      <w:pPr>
        <w:pStyle w:val="ListParagraph"/>
        <w:spacing w:before="60" w:after="60"/>
        <w:ind w:left="709" w:hanging="709"/>
        <w:contextualSpacing w:val="0"/>
        <w:jc w:val="both"/>
        <w:rPr>
          <w:rStyle w:val="FontStyle67"/>
          <w:rFonts w:ascii="Arial" w:hAnsi="Arial" w:cs="Arial"/>
          <w:sz w:val="20"/>
          <w:szCs w:val="20"/>
        </w:rPr>
      </w:pPr>
    </w:p>
    <w:p w14:paraId="0A424404" w14:textId="17E4F8C0" w:rsidR="00085A74" w:rsidRPr="0090702B" w:rsidRDefault="00085A74" w:rsidP="00C00C81">
      <w:pPr>
        <w:pStyle w:val="ListParagraph"/>
        <w:numPr>
          <w:ilvl w:val="1"/>
          <w:numId w:val="1"/>
        </w:numPr>
        <w:pBdr>
          <w:bottom w:val="single" w:sz="12" w:space="1" w:color="auto"/>
          <w:between w:val="single" w:sz="12" w:space="1" w:color="auto"/>
        </w:pBdr>
        <w:tabs>
          <w:tab w:val="left" w:pos="567"/>
        </w:tabs>
        <w:spacing w:before="60" w:after="60"/>
        <w:ind w:left="0" w:firstLine="0"/>
        <w:contextualSpacing w:val="0"/>
        <w:jc w:val="both"/>
        <w:rPr>
          <w:rFonts w:cs="Arial"/>
          <w:b/>
          <w:sz w:val="20"/>
          <w:szCs w:val="20"/>
        </w:rPr>
      </w:pPr>
      <w:r w:rsidRPr="0090702B">
        <w:rPr>
          <w:rFonts w:cs="Arial"/>
          <w:b/>
          <w:sz w:val="20"/>
          <w:szCs w:val="20"/>
        </w:rPr>
        <w:t xml:space="preserve">PASLAUGŲ TEIKIMO VIETA </w:t>
      </w:r>
    </w:p>
    <w:p w14:paraId="2B37FAB6" w14:textId="1B78B796" w:rsidR="00085A74" w:rsidRPr="0090702B" w:rsidRDefault="00D43C96" w:rsidP="00085A74">
      <w:pPr>
        <w:pStyle w:val="ListParagraph"/>
        <w:tabs>
          <w:tab w:val="left" w:pos="450"/>
          <w:tab w:val="left" w:pos="1530"/>
        </w:tabs>
        <w:spacing w:before="60" w:after="60"/>
        <w:ind w:left="0" w:firstLine="0"/>
        <w:jc w:val="both"/>
        <w:rPr>
          <w:rStyle w:val="FontStyle67"/>
          <w:rFonts w:ascii="Arial" w:hAnsi="Arial" w:cs="Arial"/>
          <w:sz w:val="20"/>
          <w:szCs w:val="20"/>
        </w:rPr>
      </w:pPr>
      <w:r>
        <w:rPr>
          <w:rStyle w:val="Laukeliai"/>
          <w:rFonts w:cs="Arial"/>
          <w:szCs w:val="20"/>
        </w:rPr>
        <w:t xml:space="preserve">4.3.1. </w:t>
      </w:r>
      <w:r w:rsidR="00085A74" w:rsidRPr="0090702B">
        <w:rPr>
          <w:rStyle w:val="Laukeliai"/>
          <w:rFonts w:cs="Arial"/>
          <w:szCs w:val="20"/>
        </w:rPr>
        <w:t xml:space="preserve">Paslaugų teikimo vieta – Paslaugos teikiamos Tiekėjo įprastoje verslo vietoje, išskyrus atvejus, kai Bendrovės pageidavimu Tiekėjo </w:t>
      </w:r>
      <w:r w:rsidR="0009477B" w:rsidRPr="0090702B">
        <w:rPr>
          <w:rStyle w:val="Laukeliai"/>
          <w:rFonts w:cs="Arial"/>
          <w:szCs w:val="20"/>
        </w:rPr>
        <w:t xml:space="preserve">darbuotojų </w:t>
      </w:r>
      <w:r w:rsidR="00085A74" w:rsidRPr="0090702B">
        <w:rPr>
          <w:rStyle w:val="Laukeliai"/>
          <w:rFonts w:cs="Arial"/>
          <w:szCs w:val="20"/>
        </w:rPr>
        <w:t xml:space="preserve">asmeninis dalyvavimas yra reikalingas kitoje Bendrovės nurodytoje vietoje (atstovaujant derybose ir (ar) santykiuose su trečiaisiais asmenimis). </w:t>
      </w:r>
    </w:p>
    <w:p w14:paraId="1D99E6DF" w14:textId="77777777" w:rsidR="00085A74" w:rsidRPr="0090702B" w:rsidRDefault="00085A74" w:rsidP="00085A74">
      <w:pPr>
        <w:pStyle w:val="ListParagraph"/>
        <w:tabs>
          <w:tab w:val="left" w:pos="567"/>
          <w:tab w:val="left" w:pos="1530"/>
        </w:tabs>
        <w:spacing w:before="60" w:after="60"/>
        <w:ind w:left="1080" w:firstLine="0"/>
        <w:contextualSpacing w:val="0"/>
        <w:jc w:val="both"/>
        <w:rPr>
          <w:rFonts w:cs="Arial"/>
          <w:bCs/>
          <w:i/>
          <w:sz w:val="20"/>
          <w:szCs w:val="20"/>
        </w:rPr>
      </w:pPr>
    </w:p>
    <w:p w14:paraId="343AA8D1" w14:textId="46279F3D" w:rsidR="00085A74" w:rsidRPr="0090702B" w:rsidRDefault="00085A74" w:rsidP="00C00C81">
      <w:pPr>
        <w:pStyle w:val="ListParagraph"/>
        <w:numPr>
          <w:ilvl w:val="1"/>
          <w:numId w:val="1"/>
        </w:numPr>
        <w:pBdr>
          <w:bottom w:val="single" w:sz="12" w:space="1" w:color="auto"/>
          <w:between w:val="single" w:sz="12" w:space="1" w:color="auto"/>
        </w:pBdr>
        <w:tabs>
          <w:tab w:val="left" w:pos="567"/>
        </w:tabs>
        <w:spacing w:before="60" w:after="60"/>
        <w:ind w:left="0" w:firstLine="0"/>
        <w:contextualSpacing w:val="0"/>
        <w:jc w:val="both"/>
        <w:rPr>
          <w:rFonts w:cs="Arial"/>
          <w:b/>
          <w:sz w:val="20"/>
          <w:szCs w:val="20"/>
        </w:rPr>
      </w:pPr>
      <w:r w:rsidRPr="0090702B">
        <w:rPr>
          <w:rFonts w:cs="Arial"/>
          <w:b/>
          <w:sz w:val="20"/>
          <w:szCs w:val="20"/>
        </w:rPr>
        <w:t xml:space="preserve">TIEKĖJO ĮSIPAREIGOJIMAI </w:t>
      </w:r>
    </w:p>
    <w:p w14:paraId="496B2F6B" w14:textId="0221623F" w:rsidR="00085A74" w:rsidRPr="0090702B" w:rsidRDefault="0009477B" w:rsidP="00C00C81">
      <w:pPr>
        <w:pStyle w:val="ListParagraph"/>
        <w:tabs>
          <w:tab w:val="left" w:pos="450"/>
          <w:tab w:val="left" w:pos="1530"/>
        </w:tabs>
        <w:spacing w:before="60" w:after="60"/>
        <w:ind w:left="0" w:firstLine="0"/>
        <w:jc w:val="both"/>
        <w:rPr>
          <w:rStyle w:val="Laukeliai"/>
          <w:szCs w:val="20"/>
        </w:rPr>
      </w:pPr>
      <w:r w:rsidRPr="0090702B">
        <w:rPr>
          <w:rStyle w:val="Laukeliai"/>
          <w:rFonts w:cs="Arial"/>
          <w:szCs w:val="20"/>
          <w:lang w:val="en-US"/>
        </w:rPr>
        <w:t xml:space="preserve">4.4.1. </w:t>
      </w:r>
      <w:r w:rsidR="00085A74" w:rsidRPr="0090702B">
        <w:rPr>
          <w:rStyle w:val="Laukeliai"/>
          <w:szCs w:val="20"/>
        </w:rPr>
        <w:t>Tiekėjas įsipareigoja Paslaugas teikti</w:t>
      </w:r>
      <w:r w:rsidR="00A83856" w:rsidRPr="0090702B">
        <w:rPr>
          <w:rStyle w:val="Laukeliai"/>
          <w:szCs w:val="20"/>
        </w:rPr>
        <w:t xml:space="preserve"> Sutarties šalių suderintais terminais, laikantis Paslaugoms keliamų reikalavimų;</w:t>
      </w:r>
    </w:p>
    <w:p w14:paraId="3006FF61" w14:textId="6D4D06D3" w:rsidR="00085A74" w:rsidRPr="0090702B" w:rsidRDefault="00D43C96" w:rsidP="00C00C81">
      <w:pPr>
        <w:pStyle w:val="ListParagraph"/>
        <w:tabs>
          <w:tab w:val="left" w:pos="450"/>
          <w:tab w:val="left" w:pos="1530"/>
        </w:tabs>
        <w:spacing w:before="60" w:after="60"/>
        <w:ind w:left="0" w:firstLine="0"/>
        <w:jc w:val="both"/>
        <w:rPr>
          <w:rStyle w:val="Laukeliai"/>
          <w:szCs w:val="20"/>
        </w:rPr>
      </w:pPr>
      <w:r>
        <w:rPr>
          <w:rStyle w:val="Laukeliai"/>
          <w:rFonts w:cs="Arial"/>
          <w:szCs w:val="20"/>
        </w:rPr>
        <w:t xml:space="preserve">4.4.2. </w:t>
      </w:r>
      <w:r w:rsidR="00085A74" w:rsidRPr="0090702B">
        <w:rPr>
          <w:rStyle w:val="Laukeliai"/>
          <w:szCs w:val="20"/>
        </w:rPr>
        <w:t xml:space="preserve">Tiekėjas įsipareigoja teikdamas Paslaugas vadovautis Lietuvos Respublikos teisės aktų, taikomų perkamoms Paslaugoms, </w:t>
      </w:r>
      <w:r w:rsidR="0009477B" w:rsidRPr="0090702B">
        <w:rPr>
          <w:rStyle w:val="Laukeliai"/>
          <w:rFonts w:cs="Arial"/>
          <w:szCs w:val="20"/>
        </w:rPr>
        <w:t>reikalavimais bei Bendrovės vidinėmis tvarkomis, jei apie tokių tvarkų reikalavimus Bendrovė iš anksto informuoja Tiekėją.</w:t>
      </w:r>
    </w:p>
    <w:p w14:paraId="177FE81C" w14:textId="77777777" w:rsidR="00085A74" w:rsidRPr="0090702B" w:rsidRDefault="00085A74" w:rsidP="00085A74">
      <w:pPr>
        <w:pStyle w:val="ListParagraph"/>
        <w:tabs>
          <w:tab w:val="left" w:pos="600"/>
        </w:tabs>
        <w:spacing w:before="60" w:after="60"/>
        <w:ind w:left="0" w:firstLine="0"/>
        <w:contextualSpacing w:val="0"/>
        <w:jc w:val="both"/>
        <w:rPr>
          <w:rStyle w:val="Laukeliai"/>
          <w:rFonts w:cs="Arial"/>
          <w:szCs w:val="20"/>
        </w:rPr>
      </w:pPr>
    </w:p>
    <w:p w14:paraId="20F832AC" w14:textId="5005583E" w:rsidR="00085A74" w:rsidRPr="0090702B" w:rsidRDefault="00085A74" w:rsidP="00C00C81">
      <w:pPr>
        <w:pStyle w:val="ListParagraph"/>
        <w:numPr>
          <w:ilvl w:val="1"/>
          <w:numId w:val="1"/>
        </w:numPr>
        <w:pBdr>
          <w:bottom w:val="single" w:sz="12" w:space="1" w:color="auto"/>
          <w:between w:val="single" w:sz="12" w:space="1" w:color="auto"/>
        </w:pBdr>
        <w:tabs>
          <w:tab w:val="left" w:pos="567"/>
        </w:tabs>
        <w:spacing w:before="60" w:after="60"/>
        <w:ind w:left="0" w:firstLine="0"/>
        <w:contextualSpacing w:val="0"/>
        <w:jc w:val="both"/>
        <w:rPr>
          <w:rFonts w:cs="Arial"/>
          <w:b/>
          <w:sz w:val="20"/>
          <w:szCs w:val="20"/>
        </w:rPr>
      </w:pPr>
      <w:r w:rsidRPr="0090702B">
        <w:rPr>
          <w:rFonts w:cs="Arial"/>
          <w:b/>
          <w:sz w:val="20"/>
          <w:szCs w:val="20"/>
        </w:rPr>
        <w:t xml:space="preserve">BENDROVĖS ĮSIPAREIGOJIMAI </w:t>
      </w:r>
    </w:p>
    <w:p w14:paraId="6CBCA24F" w14:textId="437CBF4A" w:rsidR="00085A74" w:rsidRPr="0090702B" w:rsidRDefault="00BE3290" w:rsidP="00C00C81">
      <w:pPr>
        <w:pStyle w:val="ListParagraph"/>
        <w:tabs>
          <w:tab w:val="left" w:pos="450"/>
          <w:tab w:val="left" w:pos="1530"/>
        </w:tabs>
        <w:spacing w:before="60" w:after="60"/>
        <w:ind w:left="0" w:firstLine="0"/>
        <w:jc w:val="both"/>
        <w:rPr>
          <w:rStyle w:val="Laukeliai"/>
          <w:szCs w:val="20"/>
        </w:rPr>
      </w:pPr>
      <w:r w:rsidRPr="0090702B">
        <w:rPr>
          <w:rStyle w:val="Laukeliai"/>
          <w:rFonts w:cs="Arial"/>
          <w:szCs w:val="20"/>
        </w:rPr>
        <w:t xml:space="preserve">4.5.1. </w:t>
      </w:r>
      <w:r w:rsidR="00085A74" w:rsidRPr="0090702B">
        <w:rPr>
          <w:rStyle w:val="Laukeliai"/>
          <w:szCs w:val="20"/>
        </w:rPr>
        <w:t>Bendrovė įsipareigoja Pirkimo dokumentų nustatyta tvarka laiku atsiskaityti už tinkamai ir laiku suteiktas Paslaugas.</w:t>
      </w:r>
    </w:p>
    <w:p w14:paraId="1BABA8E3" w14:textId="185FB71F" w:rsidR="00085A74" w:rsidRPr="0090702B" w:rsidRDefault="00BE3290" w:rsidP="00C00C81">
      <w:pPr>
        <w:pStyle w:val="ListParagraph"/>
        <w:tabs>
          <w:tab w:val="left" w:pos="450"/>
          <w:tab w:val="left" w:pos="1530"/>
        </w:tabs>
        <w:spacing w:before="60" w:after="60"/>
        <w:ind w:left="0" w:firstLine="0"/>
        <w:jc w:val="both"/>
        <w:rPr>
          <w:rStyle w:val="Laukeliai"/>
          <w:szCs w:val="20"/>
        </w:rPr>
      </w:pPr>
      <w:r w:rsidRPr="0090702B">
        <w:rPr>
          <w:rStyle w:val="Laukeliai"/>
          <w:rFonts w:cs="Arial"/>
          <w:szCs w:val="20"/>
        </w:rPr>
        <w:t xml:space="preserve">4.5.2. </w:t>
      </w:r>
      <w:r w:rsidR="00085A74" w:rsidRPr="0090702B">
        <w:rPr>
          <w:rStyle w:val="Laukeliai"/>
          <w:szCs w:val="20"/>
        </w:rPr>
        <w:t xml:space="preserve">Bendrovė įsipareigoja bendradarbiauti su Tiekėju ir pateikti Tiekėjui turimą informaciją, kuri reikalinga tinkamam Paslaugų suteikimui. </w:t>
      </w:r>
    </w:p>
    <w:p w14:paraId="237ACD6E" w14:textId="77777777" w:rsidR="004D5996" w:rsidRPr="00317C25" w:rsidRDefault="004D5996">
      <w:pPr>
        <w:rPr>
          <w:rFonts w:cs="Arial"/>
          <w:sz w:val="19"/>
          <w:szCs w:val="19"/>
        </w:rPr>
      </w:pPr>
    </w:p>
    <w:sectPr w:rsidR="004D5996" w:rsidRPr="00317C25">
      <w:headerReference w:type="even" r:id="rId11"/>
      <w:headerReference w:type="default" r:id="rId12"/>
      <w:footerReference w:type="even" r:id="rId13"/>
      <w:footerReference w:type="default" r:id="rId14"/>
      <w:headerReference w:type="first" r:id="rId15"/>
      <w:footerReference w:type="first" r:id="rId16"/>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4DB3CF" w14:textId="77777777" w:rsidR="00404F2B" w:rsidRDefault="00404F2B" w:rsidP="00427694">
      <w:r>
        <w:separator/>
      </w:r>
    </w:p>
  </w:endnote>
  <w:endnote w:type="continuationSeparator" w:id="0">
    <w:p w14:paraId="2E506F3B" w14:textId="77777777" w:rsidR="00404F2B" w:rsidRDefault="00404F2B" w:rsidP="00427694">
      <w:r>
        <w:continuationSeparator/>
      </w:r>
    </w:p>
  </w:endnote>
  <w:endnote w:type="continuationNotice" w:id="1">
    <w:p w14:paraId="36C0EC7D" w14:textId="77777777" w:rsidR="00404F2B" w:rsidRDefault="00404F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3AA34" w14:textId="77777777" w:rsidR="00762A41" w:rsidRDefault="00762A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1BD16" w14:textId="77777777" w:rsidR="00762A41" w:rsidRDefault="00762A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94544" w14:textId="77777777" w:rsidR="00762A41" w:rsidRDefault="00762A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4AB1C" w14:textId="77777777" w:rsidR="00404F2B" w:rsidRDefault="00404F2B" w:rsidP="00427694">
      <w:r>
        <w:separator/>
      </w:r>
    </w:p>
  </w:footnote>
  <w:footnote w:type="continuationSeparator" w:id="0">
    <w:p w14:paraId="5A326689" w14:textId="77777777" w:rsidR="00404F2B" w:rsidRDefault="00404F2B" w:rsidP="00427694">
      <w:r>
        <w:continuationSeparator/>
      </w:r>
    </w:p>
  </w:footnote>
  <w:footnote w:type="continuationNotice" w:id="1">
    <w:p w14:paraId="0CFD54AA" w14:textId="77777777" w:rsidR="00404F2B" w:rsidRDefault="00404F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50248" w14:textId="77777777" w:rsidR="00762A41" w:rsidRDefault="00762A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F9A4B" w14:textId="48A41698" w:rsidR="002528BA" w:rsidRDefault="002528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8EE44" w14:textId="77777777" w:rsidR="00762A41" w:rsidRDefault="00762A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C71A6B"/>
    <w:multiLevelType w:val="hybridMultilevel"/>
    <w:tmpl w:val="3CD89BBE"/>
    <w:lvl w:ilvl="0" w:tplc="28025BB2">
      <w:start w:val="1"/>
      <w:numFmt w:val="lowerLetter"/>
      <w:lvlText w:val="%1)"/>
      <w:lvlJc w:val="left"/>
      <w:pPr>
        <w:ind w:left="1427" w:hanging="360"/>
      </w:pPr>
      <w:rPr>
        <w:rFonts w:hint="default"/>
      </w:rPr>
    </w:lvl>
    <w:lvl w:ilvl="1" w:tplc="04270019" w:tentative="1">
      <w:start w:val="1"/>
      <w:numFmt w:val="lowerLetter"/>
      <w:lvlText w:val="%2."/>
      <w:lvlJc w:val="left"/>
      <w:pPr>
        <w:ind w:left="2147" w:hanging="360"/>
      </w:pPr>
    </w:lvl>
    <w:lvl w:ilvl="2" w:tplc="0427001B" w:tentative="1">
      <w:start w:val="1"/>
      <w:numFmt w:val="lowerRoman"/>
      <w:lvlText w:val="%3."/>
      <w:lvlJc w:val="right"/>
      <w:pPr>
        <w:ind w:left="2867" w:hanging="180"/>
      </w:pPr>
    </w:lvl>
    <w:lvl w:ilvl="3" w:tplc="0427000F" w:tentative="1">
      <w:start w:val="1"/>
      <w:numFmt w:val="decimal"/>
      <w:lvlText w:val="%4."/>
      <w:lvlJc w:val="left"/>
      <w:pPr>
        <w:ind w:left="3587" w:hanging="360"/>
      </w:pPr>
    </w:lvl>
    <w:lvl w:ilvl="4" w:tplc="04270019" w:tentative="1">
      <w:start w:val="1"/>
      <w:numFmt w:val="lowerLetter"/>
      <w:lvlText w:val="%5."/>
      <w:lvlJc w:val="left"/>
      <w:pPr>
        <w:ind w:left="4307" w:hanging="360"/>
      </w:pPr>
    </w:lvl>
    <w:lvl w:ilvl="5" w:tplc="0427001B" w:tentative="1">
      <w:start w:val="1"/>
      <w:numFmt w:val="lowerRoman"/>
      <w:lvlText w:val="%6."/>
      <w:lvlJc w:val="right"/>
      <w:pPr>
        <w:ind w:left="5027" w:hanging="180"/>
      </w:pPr>
    </w:lvl>
    <w:lvl w:ilvl="6" w:tplc="0427000F" w:tentative="1">
      <w:start w:val="1"/>
      <w:numFmt w:val="decimal"/>
      <w:lvlText w:val="%7."/>
      <w:lvlJc w:val="left"/>
      <w:pPr>
        <w:ind w:left="5747" w:hanging="360"/>
      </w:pPr>
    </w:lvl>
    <w:lvl w:ilvl="7" w:tplc="04270019" w:tentative="1">
      <w:start w:val="1"/>
      <w:numFmt w:val="lowerLetter"/>
      <w:lvlText w:val="%8."/>
      <w:lvlJc w:val="left"/>
      <w:pPr>
        <w:ind w:left="6467" w:hanging="360"/>
      </w:pPr>
    </w:lvl>
    <w:lvl w:ilvl="8" w:tplc="0427001B" w:tentative="1">
      <w:start w:val="1"/>
      <w:numFmt w:val="lowerRoman"/>
      <w:lvlText w:val="%9."/>
      <w:lvlJc w:val="right"/>
      <w:pPr>
        <w:ind w:left="7187" w:hanging="180"/>
      </w:pPr>
    </w:lvl>
  </w:abstractNum>
  <w:abstractNum w:abstractNumId="1" w15:restartNumberingAfterBreak="0">
    <w:nsid w:val="0E772A36"/>
    <w:multiLevelType w:val="hybridMultilevel"/>
    <w:tmpl w:val="A4CC96F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148847E6"/>
    <w:multiLevelType w:val="multilevel"/>
    <w:tmpl w:val="DF78BB16"/>
    <w:lvl w:ilvl="0">
      <w:start w:val="1"/>
      <w:numFmt w:val="decimal"/>
      <w:lvlText w:val="%1."/>
      <w:lvlJc w:val="left"/>
      <w:pPr>
        <w:ind w:left="360" w:hanging="360"/>
      </w:pPr>
    </w:lvl>
    <w:lvl w:ilvl="1">
      <w:start w:val="1"/>
      <w:numFmt w:val="decimal"/>
      <w:lvlText w:val="8.%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96B4812"/>
    <w:multiLevelType w:val="multilevel"/>
    <w:tmpl w:val="B66E4E0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D6C7958"/>
    <w:multiLevelType w:val="multilevel"/>
    <w:tmpl w:val="F41ED5FA"/>
    <w:lvl w:ilvl="0">
      <w:start w:val="4"/>
      <w:numFmt w:val="decimal"/>
      <w:lvlText w:val="%1."/>
      <w:lvlJc w:val="left"/>
      <w:pPr>
        <w:ind w:left="540" w:hanging="540"/>
      </w:pPr>
      <w:rPr>
        <w:rFonts w:hint="default"/>
        <w:b/>
      </w:rPr>
    </w:lvl>
    <w:lvl w:ilvl="1">
      <w:start w:val="3"/>
      <w:numFmt w:val="decimal"/>
      <w:lvlText w:val="%1.%2."/>
      <w:lvlJc w:val="left"/>
      <w:pPr>
        <w:ind w:left="720" w:hanging="72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22043BE9"/>
    <w:multiLevelType w:val="multilevel"/>
    <w:tmpl w:val="35B27E0A"/>
    <w:lvl w:ilvl="0">
      <w:start w:val="4"/>
      <w:numFmt w:val="decimal"/>
      <w:lvlText w:val="%1"/>
      <w:lvlJc w:val="left"/>
      <w:pPr>
        <w:ind w:left="540" w:hanging="540"/>
      </w:pPr>
      <w:rPr>
        <w:rFonts w:eastAsiaTheme="minorHAnsi" w:hint="default"/>
        <w:color w:val="auto"/>
        <w:sz w:val="19"/>
      </w:rPr>
    </w:lvl>
    <w:lvl w:ilvl="1">
      <w:start w:val="2"/>
      <w:numFmt w:val="decimal"/>
      <w:lvlText w:val="%1.%2"/>
      <w:lvlJc w:val="left"/>
      <w:pPr>
        <w:ind w:left="1080" w:hanging="540"/>
      </w:pPr>
      <w:rPr>
        <w:rFonts w:eastAsiaTheme="minorHAnsi" w:hint="default"/>
        <w:color w:val="auto"/>
        <w:sz w:val="19"/>
      </w:rPr>
    </w:lvl>
    <w:lvl w:ilvl="2">
      <w:start w:val="51"/>
      <w:numFmt w:val="decimal"/>
      <w:lvlText w:val="%1.%2.%3"/>
      <w:lvlJc w:val="left"/>
      <w:pPr>
        <w:ind w:left="1800" w:hanging="720"/>
      </w:pPr>
      <w:rPr>
        <w:rFonts w:eastAsiaTheme="minorHAnsi" w:hint="default"/>
        <w:color w:val="auto"/>
        <w:sz w:val="19"/>
      </w:rPr>
    </w:lvl>
    <w:lvl w:ilvl="3">
      <w:start w:val="1"/>
      <w:numFmt w:val="decimal"/>
      <w:lvlText w:val="%1.%2.%3.%4"/>
      <w:lvlJc w:val="left"/>
      <w:pPr>
        <w:ind w:left="2340" w:hanging="720"/>
      </w:pPr>
      <w:rPr>
        <w:rFonts w:eastAsiaTheme="minorHAnsi" w:hint="default"/>
        <w:color w:val="auto"/>
        <w:sz w:val="19"/>
      </w:rPr>
    </w:lvl>
    <w:lvl w:ilvl="4">
      <w:start w:val="1"/>
      <w:numFmt w:val="decimal"/>
      <w:lvlText w:val="%1.%2.%3.%4.%5"/>
      <w:lvlJc w:val="left"/>
      <w:pPr>
        <w:ind w:left="3240" w:hanging="1080"/>
      </w:pPr>
      <w:rPr>
        <w:rFonts w:eastAsiaTheme="minorHAnsi" w:hint="default"/>
        <w:color w:val="auto"/>
        <w:sz w:val="19"/>
      </w:rPr>
    </w:lvl>
    <w:lvl w:ilvl="5">
      <w:start w:val="1"/>
      <w:numFmt w:val="decimal"/>
      <w:lvlText w:val="%1.%2.%3.%4.%5.%6"/>
      <w:lvlJc w:val="left"/>
      <w:pPr>
        <w:ind w:left="3780" w:hanging="1080"/>
      </w:pPr>
      <w:rPr>
        <w:rFonts w:eastAsiaTheme="minorHAnsi" w:hint="default"/>
        <w:color w:val="auto"/>
        <w:sz w:val="19"/>
      </w:rPr>
    </w:lvl>
    <w:lvl w:ilvl="6">
      <w:start w:val="1"/>
      <w:numFmt w:val="decimal"/>
      <w:lvlText w:val="%1.%2.%3.%4.%5.%6.%7"/>
      <w:lvlJc w:val="left"/>
      <w:pPr>
        <w:ind w:left="4680" w:hanging="1440"/>
      </w:pPr>
      <w:rPr>
        <w:rFonts w:eastAsiaTheme="minorHAnsi" w:hint="default"/>
        <w:color w:val="auto"/>
        <w:sz w:val="19"/>
      </w:rPr>
    </w:lvl>
    <w:lvl w:ilvl="7">
      <w:start w:val="1"/>
      <w:numFmt w:val="decimal"/>
      <w:lvlText w:val="%1.%2.%3.%4.%5.%6.%7.%8"/>
      <w:lvlJc w:val="left"/>
      <w:pPr>
        <w:ind w:left="5220" w:hanging="1440"/>
      </w:pPr>
      <w:rPr>
        <w:rFonts w:eastAsiaTheme="minorHAnsi" w:hint="default"/>
        <w:color w:val="auto"/>
        <w:sz w:val="19"/>
      </w:rPr>
    </w:lvl>
    <w:lvl w:ilvl="8">
      <w:start w:val="1"/>
      <w:numFmt w:val="decimal"/>
      <w:lvlText w:val="%1.%2.%3.%4.%5.%6.%7.%8.%9"/>
      <w:lvlJc w:val="left"/>
      <w:pPr>
        <w:ind w:left="6120" w:hanging="1800"/>
      </w:pPr>
      <w:rPr>
        <w:rFonts w:eastAsiaTheme="minorHAnsi" w:hint="default"/>
        <w:color w:val="auto"/>
        <w:sz w:val="19"/>
      </w:rPr>
    </w:lvl>
  </w:abstractNum>
  <w:abstractNum w:abstractNumId="6" w15:restartNumberingAfterBreak="0">
    <w:nsid w:val="22A4294D"/>
    <w:multiLevelType w:val="multilevel"/>
    <w:tmpl w:val="27985E1E"/>
    <w:lvl w:ilvl="0">
      <w:start w:val="4"/>
      <w:numFmt w:val="decimal"/>
      <w:lvlText w:val="%1."/>
      <w:lvlJc w:val="left"/>
      <w:pPr>
        <w:ind w:left="720" w:hanging="720"/>
      </w:pPr>
      <w:rPr>
        <w:rFonts w:hint="default"/>
      </w:rPr>
    </w:lvl>
    <w:lvl w:ilvl="1">
      <w:start w:val="1"/>
      <w:numFmt w:val="decimal"/>
      <w:lvlText w:val="%1.%2."/>
      <w:lvlJc w:val="left"/>
      <w:pPr>
        <w:ind w:left="839" w:hanging="720"/>
      </w:pPr>
      <w:rPr>
        <w:rFonts w:hint="default"/>
      </w:rPr>
    </w:lvl>
    <w:lvl w:ilvl="2">
      <w:start w:val="4"/>
      <w:numFmt w:val="decimal"/>
      <w:lvlText w:val="%1.%2.%3."/>
      <w:lvlJc w:val="left"/>
      <w:pPr>
        <w:ind w:left="958" w:hanging="720"/>
      </w:pPr>
      <w:rPr>
        <w:rFonts w:hint="default"/>
      </w:rPr>
    </w:lvl>
    <w:lvl w:ilvl="3">
      <w:start w:val="1"/>
      <w:numFmt w:val="decimal"/>
      <w:lvlText w:val="%1.%2.%3.%4."/>
      <w:lvlJc w:val="left"/>
      <w:pPr>
        <w:ind w:left="1437" w:hanging="1080"/>
      </w:pPr>
      <w:rPr>
        <w:rFonts w:hint="default"/>
      </w:rPr>
    </w:lvl>
    <w:lvl w:ilvl="4">
      <w:start w:val="1"/>
      <w:numFmt w:val="decimal"/>
      <w:lvlText w:val="%1.%2.%3.%4.%5."/>
      <w:lvlJc w:val="left"/>
      <w:pPr>
        <w:ind w:left="1556" w:hanging="1080"/>
      </w:pPr>
      <w:rPr>
        <w:rFonts w:hint="default"/>
      </w:rPr>
    </w:lvl>
    <w:lvl w:ilvl="5">
      <w:start w:val="1"/>
      <w:numFmt w:val="decimal"/>
      <w:lvlText w:val="%1.%2.%3.%4.%5.%6."/>
      <w:lvlJc w:val="left"/>
      <w:pPr>
        <w:ind w:left="2035" w:hanging="1440"/>
      </w:pPr>
      <w:rPr>
        <w:rFonts w:hint="default"/>
      </w:rPr>
    </w:lvl>
    <w:lvl w:ilvl="6">
      <w:start w:val="1"/>
      <w:numFmt w:val="decimal"/>
      <w:lvlText w:val="%1.%2.%3.%4.%5.%6.%7."/>
      <w:lvlJc w:val="left"/>
      <w:pPr>
        <w:ind w:left="2154" w:hanging="1440"/>
      </w:pPr>
      <w:rPr>
        <w:rFonts w:hint="default"/>
      </w:rPr>
    </w:lvl>
    <w:lvl w:ilvl="7">
      <w:start w:val="1"/>
      <w:numFmt w:val="decimal"/>
      <w:lvlText w:val="%1.%2.%3.%4.%5.%6.%7.%8."/>
      <w:lvlJc w:val="left"/>
      <w:pPr>
        <w:ind w:left="2633" w:hanging="1800"/>
      </w:pPr>
      <w:rPr>
        <w:rFonts w:hint="default"/>
      </w:rPr>
    </w:lvl>
    <w:lvl w:ilvl="8">
      <w:start w:val="1"/>
      <w:numFmt w:val="decimal"/>
      <w:lvlText w:val="%1.%2.%3.%4.%5.%6.%7.%8.%9."/>
      <w:lvlJc w:val="left"/>
      <w:pPr>
        <w:ind w:left="2752" w:hanging="1800"/>
      </w:pPr>
      <w:rPr>
        <w:rFonts w:hint="default"/>
      </w:rPr>
    </w:lvl>
  </w:abstractNum>
  <w:abstractNum w:abstractNumId="7" w15:restartNumberingAfterBreak="0">
    <w:nsid w:val="2FB913A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51239C1"/>
    <w:multiLevelType w:val="hybridMultilevel"/>
    <w:tmpl w:val="F4B69BBA"/>
    <w:lvl w:ilvl="0" w:tplc="A2A05C14">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5B46CA5"/>
    <w:multiLevelType w:val="hybridMultilevel"/>
    <w:tmpl w:val="A078934E"/>
    <w:lvl w:ilvl="0" w:tplc="5024C866">
      <w:start w:val="1"/>
      <w:numFmt w:val="decimal"/>
      <w:lvlText w:val="1.%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AE6521E"/>
    <w:multiLevelType w:val="multilevel"/>
    <w:tmpl w:val="F9827CE2"/>
    <w:lvl w:ilvl="0">
      <w:start w:val="3"/>
      <w:numFmt w:val="decimal"/>
      <w:lvlText w:val="%1."/>
      <w:lvlJc w:val="left"/>
      <w:pPr>
        <w:ind w:left="357" w:hanging="357"/>
      </w:pPr>
      <w:rPr>
        <w:rFonts w:ascii="Arial" w:hAnsi="Arial" w:cs="Arial" w:hint="default"/>
        <w:b/>
        <w:color w:val="0D0D0D" w:themeColor="text1" w:themeTint="F2"/>
        <w:sz w:val="20"/>
        <w:szCs w:val="20"/>
      </w:rPr>
    </w:lvl>
    <w:lvl w:ilvl="1">
      <w:start w:val="1"/>
      <w:numFmt w:val="decimal"/>
      <w:pStyle w:val="Punktas1"/>
      <w:lvlText w:val="%1.%2."/>
      <w:lvlJc w:val="left"/>
      <w:pPr>
        <w:ind w:left="357" w:hanging="357"/>
      </w:pPr>
      <w:rPr>
        <w:rFonts w:ascii="Arial" w:hAnsi="Arial" w:cs="Arial" w:hint="default"/>
        <w:i w:val="0"/>
        <w:iCs w:val="0"/>
        <w:color w:val="auto"/>
        <w:sz w:val="20"/>
        <w:szCs w:val="20"/>
      </w:rPr>
    </w:lvl>
    <w:lvl w:ilvl="2">
      <w:start w:val="1"/>
      <w:numFmt w:val="decimal"/>
      <w:lvlText w:val="%1.3.%3."/>
      <w:lvlJc w:val="left"/>
      <w:pPr>
        <w:ind w:left="357" w:hanging="357"/>
      </w:pPr>
      <w:rPr>
        <w:rFonts w:hint="default"/>
        <w:i w:val="0"/>
        <w:iCs/>
        <w:color w:val="auto"/>
        <w:sz w:val="20"/>
        <w:szCs w:val="20"/>
      </w:rPr>
    </w:lvl>
    <w:lvl w:ilvl="3">
      <w:start w:val="1"/>
      <w:numFmt w:val="decimal"/>
      <w:lvlText w:val="%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1" w15:restartNumberingAfterBreak="0">
    <w:nsid w:val="3D313937"/>
    <w:multiLevelType w:val="multilevel"/>
    <w:tmpl w:val="098A5E9C"/>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b w:val="0"/>
        <w:sz w:val="20"/>
        <w:szCs w:val="2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96452E6"/>
    <w:multiLevelType w:val="multilevel"/>
    <w:tmpl w:val="8A66E060"/>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sz w:val="20"/>
      </w:rPr>
    </w:lvl>
    <w:lvl w:ilvl="2">
      <w:start w:val="1"/>
      <w:numFmt w:val="decimal"/>
      <w:lvlText w:val="%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A932E36"/>
    <w:multiLevelType w:val="multilevel"/>
    <w:tmpl w:val="E060427C"/>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rPr>
    </w:lvl>
    <w:lvl w:ilvl="2">
      <w:start w:val="10"/>
      <w:numFmt w:val="decimal"/>
      <w:lvlText w:val="%3.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2D276F6"/>
    <w:multiLevelType w:val="multilevel"/>
    <w:tmpl w:val="9154DECC"/>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sz w:val="20"/>
        <w:szCs w:val="2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52835CC"/>
    <w:multiLevelType w:val="hybridMultilevel"/>
    <w:tmpl w:val="07B29F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C5A354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C9D2B4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29F2FD7"/>
    <w:multiLevelType w:val="hybridMultilevel"/>
    <w:tmpl w:val="281400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E545A3E"/>
    <w:multiLevelType w:val="multilevel"/>
    <w:tmpl w:val="20328158"/>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sz w:val="20"/>
        <w:szCs w:val="20"/>
      </w:rPr>
    </w:lvl>
    <w:lvl w:ilvl="3">
      <w:start w:val="1"/>
      <w:numFmt w:val="decimal"/>
      <w:lvlText w:val="4.1.4.%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0A83F97"/>
    <w:multiLevelType w:val="multilevel"/>
    <w:tmpl w:val="AB86B2A0"/>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7A66B9D"/>
    <w:multiLevelType w:val="multilevel"/>
    <w:tmpl w:val="1746586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1"/>
  </w:num>
  <w:num w:numId="2">
    <w:abstractNumId w:val="6"/>
  </w:num>
  <w:num w:numId="3">
    <w:abstractNumId w:val="20"/>
  </w:num>
  <w:num w:numId="4">
    <w:abstractNumId w:val="0"/>
  </w:num>
  <w:num w:numId="5">
    <w:abstractNumId w:val="18"/>
  </w:num>
  <w:num w:numId="6">
    <w:abstractNumId w:val="4"/>
  </w:num>
  <w:num w:numId="7">
    <w:abstractNumId w:val="14"/>
  </w:num>
  <w:num w:numId="8">
    <w:abstractNumId w:val="5"/>
  </w:num>
  <w:num w:numId="9">
    <w:abstractNumId w:val="15"/>
  </w:num>
  <w:num w:numId="10">
    <w:abstractNumId w:val="21"/>
  </w:num>
  <w:num w:numId="11">
    <w:abstractNumId w:val="13"/>
  </w:num>
  <w:num w:numId="12">
    <w:abstractNumId w:val="3"/>
  </w:num>
  <w:num w:numId="13">
    <w:abstractNumId w:val="19"/>
  </w:num>
  <w:num w:numId="14">
    <w:abstractNumId w:val="10"/>
  </w:num>
  <w:num w:numId="15">
    <w:abstractNumId w:val="12"/>
  </w:num>
  <w:num w:numId="16">
    <w:abstractNumId w:val="10"/>
  </w:num>
  <w:num w:numId="17">
    <w:abstractNumId w:val="1"/>
  </w:num>
  <w:num w:numId="18">
    <w:abstractNumId w:val="1"/>
  </w:num>
  <w:num w:numId="19">
    <w:abstractNumId w:val="8"/>
  </w:num>
  <w:num w:numId="20">
    <w:abstractNumId w:val="7"/>
  </w:num>
  <w:num w:numId="21">
    <w:abstractNumId w:val="2"/>
  </w:num>
  <w:num w:numId="22">
    <w:abstractNumId w:val="9"/>
  </w:num>
  <w:num w:numId="23">
    <w:abstractNumId w:val="16"/>
  </w:num>
  <w:num w:numId="24">
    <w:abstractNumId w:val="17"/>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78FF"/>
    <w:rsid w:val="00002642"/>
    <w:rsid w:val="0002576F"/>
    <w:rsid w:val="00025963"/>
    <w:rsid w:val="0004133E"/>
    <w:rsid w:val="00043231"/>
    <w:rsid w:val="00054F14"/>
    <w:rsid w:val="0005720D"/>
    <w:rsid w:val="00057632"/>
    <w:rsid w:val="00085A74"/>
    <w:rsid w:val="000912E7"/>
    <w:rsid w:val="0009477B"/>
    <w:rsid w:val="000C4CFA"/>
    <w:rsid w:val="000C6D3E"/>
    <w:rsid w:val="000E011C"/>
    <w:rsid w:val="000E4215"/>
    <w:rsid w:val="00102417"/>
    <w:rsid w:val="001039B4"/>
    <w:rsid w:val="00110568"/>
    <w:rsid w:val="00137B5E"/>
    <w:rsid w:val="001512C3"/>
    <w:rsid w:val="00154859"/>
    <w:rsid w:val="00156E2A"/>
    <w:rsid w:val="00166AD8"/>
    <w:rsid w:val="001702BB"/>
    <w:rsid w:val="001813F1"/>
    <w:rsid w:val="001830C9"/>
    <w:rsid w:val="0018597A"/>
    <w:rsid w:val="001A2152"/>
    <w:rsid w:val="001E7A29"/>
    <w:rsid w:val="001F4E67"/>
    <w:rsid w:val="001F57AC"/>
    <w:rsid w:val="00205616"/>
    <w:rsid w:val="0021265F"/>
    <w:rsid w:val="00221B57"/>
    <w:rsid w:val="002465CA"/>
    <w:rsid w:val="002528BA"/>
    <w:rsid w:val="002608B5"/>
    <w:rsid w:val="002635E4"/>
    <w:rsid w:val="00270435"/>
    <w:rsid w:val="00283258"/>
    <w:rsid w:val="00293773"/>
    <w:rsid w:val="00297CFA"/>
    <w:rsid w:val="002A737B"/>
    <w:rsid w:val="002B4BC7"/>
    <w:rsid w:val="002D7E6C"/>
    <w:rsid w:val="002F1089"/>
    <w:rsid w:val="00306CCA"/>
    <w:rsid w:val="00313BDA"/>
    <w:rsid w:val="00314387"/>
    <w:rsid w:val="00314B3D"/>
    <w:rsid w:val="00317C25"/>
    <w:rsid w:val="00325F1B"/>
    <w:rsid w:val="00330E61"/>
    <w:rsid w:val="0033672E"/>
    <w:rsid w:val="0034052D"/>
    <w:rsid w:val="00344E79"/>
    <w:rsid w:val="00355338"/>
    <w:rsid w:val="00357C3B"/>
    <w:rsid w:val="003624C8"/>
    <w:rsid w:val="00363095"/>
    <w:rsid w:val="00364619"/>
    <w:rsid w:val="00376C14"/>
    <w:rsid w:val="003866CE"/>
    <w:rsid w:val="00393679"/>
    <w:rsid w:val="003A3753"/>
    <w:rsid w:val="003B7542"/>
    <w:rsid w:val="003C19B1"/>
    <w:rsid w:val="003C7376"/>
    <w:rsid w:val="003D043D"/>
    <w:rsid w:val="003D551C"/>
    <w:rsid w:val="003E1F23"/>
    <w:rsid w:val="003E784D"/>
    <w:rsid w:val="003F2790"/>
    <w:rsid w:val="003F3E82"/>
    <w:rsid w:val="00402286"/>
    <w:rsid w:val="00404F2B"/>
    <w:rsid w:val="00411FD1"/>
    <w:rsid w:val="00425DE9"/>
    <w:rsid w:val="00426967"/>
    <w:rsid w:val="00427694"/>
    <w:rsid w:val="004421F4"/>
    <w:rsid w:val="00454749"/>
    <w:rsid w:val="0045791E"/>
    <w:rsid w:val="00460C67"/>
    <w:rsid w:val="004710FD"/>
    <w:rsid w:val="00474A1D"/>
    <w:rsid w:val="00477A19"/>
    <w:rsid w:val="00477A4D"/>
    <w:rsid w:val="00480079"/>
    <w:rsid w:val="00492F5E"/>
    <w:rsid w:val="0049799C"/>
    <w:rsid w:val="004B218A"/>
    <w:rsid w:val="004B6078"/>
    <w:rsid w:val="004B7553"/>
    <w:rsid w:val="004C4262"/>
    <w:rsid w:val="004D2CDE"/>
    <w:rsid w:val="004D5996"/>
    <w:rsid w:val="004D5A9A"/>
    <w:rsid w:val="004D6519"/>
    <w:rsid w:val="004E680A"/>
    <w:rsid w:val="004F48CE"/>
    <w:rsid w:val="004F56FB"/>
    <w:rsid w:val="004F57B0"/>
    <w:rsid w:val="00513484"/>
    <w:rsid w:val="00516E0D"/>
    <w:rsid w:val="005243F9"/>
    <w:rsid w:val="00525C20"/>
    <w:rsid w:val="0054193F"/>
    <w:rsid w:val="00545020"/>
    <w:rsid w:val="00547C37"/>
    <w:rsid w:val="00554F68"/>
    <w:rsid w:val="005859F6"/>
    <w:rsid w:val="00597020"/>
    <w:rsid w:val="005A6AD4"/>
    <w:rsid w:val="005C57DA"/>
    <w:rsid w:val="005D2DB2"/>
    <w:rsid w:val="005D5D80"/>
    <w:rsid w:val="005E2B95"/>
    <w:rsid w:val="005E6E09"/>
    <w:rsid w:val="005F5720"/>
    <w:rsid w:val="00606179"/>
    <w:rsid w:val="00606F55"/>
    <w:rsid w:val="00617582"/>
    <w:rsid w:val="00625A51"/>
    <w:rsid w:val="00650104"/>
    <w:rsid w:val="006709BC"/>
    <w:rsid w:val="006728A3"/>
    <w:rsid w:val="00686D60"/>
    <w:rsid w:val="006A5FEC"/>
    <w:rsid w:val="006C1AC5"/>
    <w:rsid w:val="006C5A08"/>
    <w:rsid w:val="006C5AE8"/>
    <w:rsid w:val="006D3CC0"/>
    <w:rsid w:val="006F36BB"/>
    <w:rsid w:val="00701B86"/>
    <w:rsid w:val="007052B2"/>
    <w:rsid w:val="00707D45"/>
    <w:rsid w:val="007103CE"/>
    <w:rsid w:val="0071473E"/>
    <w:rsid w:val="00724196"/>
    <w:rsid w:val="007249EE"/>
    <w:rsid w:val="0073123F"/>
    <w:rsid w:val="00731CE0"/>
    <w:rsid w:val="00732513"/>
    <w:rsid w:val="007365CB"/>
    <w:rsid w:val="007446FE"/>
    <w:rsid w:val="0075219B"/>
    <w:rsid w:val="00762A41"/>
    <w:rsid w:val="00787203"/>
    <w:rsid w:val="0079503B"/>
    <w:rsid w:val="007A2880"/>
    <w:rsid w:val="007A4BA3"/>
    <w:rsid w:val="007A709D"/>
    <w:rsid w:val="007B21EB"/>
    <w:rsid w:val="007B6721"/>
    <w:rsid w:val="007B6D5A"/>
    <w:rsid w:val="007C3C91"/>
    <w:rsid w:val="007C6EA8"/>
    <w:rsid w:val="007D70CC"/>
    <w:rsid w:val="007E376C"/>
    <w:rsid w:val="007E6DE2"/>
    <w:rsid w:val="007E7F35"/>
    <w:rsid w:val="007F3CD0"/>
    <w:rsid w:val="00800D52"/>
    <w:rsid w:val="0080244F"/>
    <w:rsid w:val="00820513"/>
    <w:rsid w:val="00846C62"/>
    <w:rsid w:val="008540E1"/>
    <w:rsid w:val="0085751C"/>
    <w:rsid w:val="00861FCC"/>
    <w:rsid w:val="00873767"/>
    <w:rsid w:val="00876051"/>
    <w:rsid w:val="00876451"/>
    <w:rsid w:val="00890A6E"/>
    <w:rsid w:val="008A3AD9"/>
    <w:rsid w:val="008B3991"/>
    <w:rsid w:val="008C03B9"/>
    <w:rsid w:val="008C1B7A"/>
    <w:rsid w:val="008C4C68"/>
    <w:rsid w:val="008C77B1"/>
    <w:rsid w:val="008D64B2"/>
    <w:rsid w:val="008D6813"/>
    <w:rsid w:val="0090702B"/>
    <w:rsid w:val="00912035"/>
    <w:rsid w:val="00924F7D"/>
    <w:rsid w:val="00926949"/>
    <w:rsid w:val="00933309"/>
    <w:rsid w:val="00935514"/>
    <w:rsid w:val="00945333"/>
    <w:rsid w:val="00946C35"/>
    <w:rsid w:val="00946F60"/>
    <w:rsid w:val="00952518"/>
    <w:rsid w:val="00961423"/>
    <w:rsid w:val="00977724"/>
    <w:rsid w:val="00985E83"/>
    <w:rsid w:val="009870AB"/>
    <w:rsid w:val="00993BA2"/>
    <w:rsid w:val="009952C4"/>
    <w:rsid w:val="009A3EE4"/>
    <w:rsid w:val="009A63CF"/>
    <w:rsid w:val="009B21D0"/>
    <w:rsid w:val="009B224D"/>
    <w:rsid w:val="009E1CC2"/>
    <w:rsid w:val="009E40CD"/>
    <w:rsid w:val="00A059FC"/>
    <w:rsid w:val="00A162BE"/>
    <w:rsid w:val="00A22504"/>
    <w:rsid w:val="00A32204"/>
    <w:rsid w:val="00A37745"/>
    <w:rsid w:val="00A378FF"/>
    <w:rsid w:val="00A55E5C"/>
    <w:rsid w:val="00A57A05"/>
    <w:rsid w:val="00A83547"/>
    <w:rsid w:val="00A83856"/>
    <w:rsid w:val="00A93D56"/>
    <w:rsid w:val="00A941DB"/>
    <w:rsid w:val="00AA43BA"/>
    <w:rsid w:val="00AC62D4"/>
    <w:rsid w:val="00AC7184"/>
    <w:rsid w:val="00AC774C"/>
    <w:rsid w:val="00AD198A"/>
    <w:rsid w:val="00AD23DC"/>
    <w:rsid w:val="00AD43AE"/>
    <w:rsid w:val="00AD4AE5"/>
    <w:rsid w:val="00AD53AF"/>
    <w:rsid w:val="00AE77F6"/>
    <w:rsid w:val="00AE7AD3"/>
    <w:rsid w:val="00AF2B87"/>
    <w:rsid w:val="00AF6BAF"/>
    <w:rsid w:val="00B17F63"/>
    <w:rsid w:val="00B41F34"/>
    <w:rsid w:val="00B41FF4"/>
    <w:rsid w:val="00B442B7"/>
    <w:rsid w:val="00B46B8C"/>
    <w:rsid w:val="00B525C5"/>
    <w:rsid w:val="00B6032A"/>
    <w:rsid w:val="00B77297"/>
    <w:rsid w:val="00B81729"/>
    <w:rsid w:val="00B9284A"/>
    <w:rsid w:val="00B9300D"/>
    <w:rsid w:val="00B95B9B"/>
    <w:rsid w:val="00BB5269"/>
    <w:rsid w:val="00BB598C"/>
    <w:rsid w:val="00BC23C9"/>
    <w:rsid w:val="00BD743B"/>
    <w:rsid w:val="00BE0EED"/>
    <w:rsid w:val="00BE2F9E"/>
    <w:rsid w:val="00BE3290"/>
    <w:rsid w:val="00BE479B"/>
    <w:rsid w:val="00BE7C5D"/>
    <w:rsid w:val="00BF191E"/>
    <w:rsid w:val="00BF2E9D"/>
    <w:rsid w:val="00BF5723"/>
    <w:rsid w:val="00BF66E0"/>
    <w:rsid w:val="00C00C81"/>
    <w:rsid w:val="00C06A89"/>
    <w:rsid w:val="00C11837"/>
    <w:rsid w:val="00C13210"/>
    <w:rsid w:val="00C15865"/>
    <w:rsid w:val="00C17EA9"/>
    <w:rsid w:val="00C42862"/>
    <w:rsid w:val="00C42977"/>
    <w:rsid w:val="00C43A38"/>
    <w:rsid w:val="00C53D6E"/>
    <w:rsid w:val="00C65110"/>
    <w:rsid w:val="00C65BF0"/>
    <w:rsid w:val="00C77922"/>
    <w:rsid w:val="00C80B52"/>
    <w:rsid w:val="00C84A77"/>
    <w:rsid w:val="00C85580"/>
    <w:rsid w:val="00C944B1"/>
    <w:rsid w:val="00CA7BB7"/>
    <w:rsid w:val="00CB0C83"/>
    <w:rsid w:val="00CC47F4"/>
    <w:rsid w:val="00CC741B"/>
    <w:rsid w:val="00CD2376"/>
    <w:rsid w:val="00CE0948"/>
    <w:rsid w:val="00CE17F8"/>
    <w:rsid w:val="00CE353E"/>
    <w:rsid w:val="00CE57C1"/>
    <w:rsid w:val="00CF280A"/>
    <w:rsid w:val="00CF5FB3"/>
    <w:rsid w:val="00D00AD9"/>
    <w:rsid w:val="00D06463"/>
    <w:rsid w:val="00D15901"/>
    <w:rsid w:val="00D1628C"/>
    <w:rsid w:val="00D240A4"/>
    <w:rsid w:val="00D32180"/>
    <w:rsid w:val="00D43C96"/>
    <w:rsid w:val="00D511C9"/>
    <w:rsid w:val="00D536FE"/>
    <w:rsid w:val="00D621A5"/>
    <w:rsid w:val="00D64C94"/>
    <w:rsid w:val="00D81A40"/>
    <w:rsid w:val="00D977E6"/>
    <w:rsid w:val="00DA2594"/>
    <w:rsid w:val="00DA6268"/>
    <w:rsid w:val="00DA73BD"/>
    <w:rsid w:val="00DA7C21"/>
    <w:rsid w:val="00DB4387"/>
    <w:rsid w:val="00DB4DEC"/>
    <w:rsid w:val="00DC557E"/>
    <w:rsid w:val="00DE6560"/>
    <w:rsid w:val="00E05EAD"/>
    <w:rsid w:val="00E21CA2"/>
    <w:rsid w:val="00E33D26"/>
    <w:rsid w:val="00E433D2"/>
    <w:rsid w:val="00E45A46"/>
    <w:rsid w:val="00E5115C"/>
    <w:rsid w:val="00E53555"/>
    <w:rsid w:val="00E5454E"/>
    <w:rsid w:val="00E54564"/>
    <w:rsid w:val="00E67401"/>
    <w:rsid w:val="00E74FB7"/>
    <w:rsid w:val="00E8479B"/>
    <w:rsid w:val="00E919CF"/>
    <w:rsid w:val="00E96136"/>
    <w:rsid w:val="00EA32FB"/>
    <w:rsid w:val="00EA7645"/>
    <w:rsid w:val="00EA7EAB"/>
    <w:rsid w:val="00EB69DB"/>
    <w:rsid w:val="00EC44BD"/>
    <w:rsid w:val="00EC6813"/>
    <w:rsid w:val="00EE6E4A"/>
    <w:rsid w:val="00EF1991"/>
    <w:rsid w:val="00EF4072"/>
    <w:rsid w:val="00EF6D6C"/>
    <w:rsid w:val="00F00AE6"/>
    <w:rsid w:val="00F0442E"/>
    <w:rsid w:val="00F1059C"/>
    <w:rsid w:val="00F1310C"/>
    <w:rsid w:val="00F3225A"/>
    <w:rsid w:val="00F3283F"/>
    <w:rsid w:val="00F353DF"/>
    <w:rsid w:val="00F504D3"/>
    <w:rsid w:val="00F57A8D"/>
    <w:rsid w:val="00F7214E"/>
    <w:rsid w:val="00F73828"/>
    <w:rsid w:val="00F77840"/>
    <w:rsid w:val="00F77A02"/>
    <w:rsid w:val="00F8403C"/>
    <w:rsid w:val="00F86E1C"/>
    <w:rsid w:val="00F93BF6"/>
    <w:rsid w:val="00FA6D81"/>
    <w:rsid w:val="00FA7389"/>
    <w:rsid w:val="00FB17BD"/>
    <w:rsid w:val="00FB3E70"/>
    <w:rsid w:val="00FC2A48"/>
    <w:rsid w:val="00FC4915"/>
    <w:rsid w:val="00FD369E"/>
    <w:rsid w:val="00FD5141"/>
    <w:rsid w:val="00FE411A"/>
    <w:rsid w:val="00FE7F93"/>
    <w:rsid w:val="00FF44F7"/>
    <w:rsid w:val="00FF511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998357"/>
  <w15:chartTrackingRefBased/>
  <w15:docId w15:val="{A6695F3E-FCC7-4247-BA98-99ADF60E2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5A74"/>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085A74"/>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85A74"/>
    <w:rPr>
      <w:rFonts w:ascii="Arial" w:hAnsi="Arial"/>
    </w:rPr>
  </w:style>
  <w:style w:type="character" w:customStyle="1" w:styleId="Laukeliai">
    <w:name w:val="Laukeliai"/>
    <w:basedOn w:val="DefaultParagraphFont"/>
    <w:uiPriority w:val="1"/>
    <w:rsid w:val="00085A74"/>
    <w:rPr>
      <w:rFonts w:ascii="Arial" w:hAnsi="Arial"/>
      <w:sz w:val="20"/>
    </w:rPr>
  </w:style>
  <w:style w:type="character" w:customStyle="1" w:styleId="FontStyle67">
    <w:name w:val="Font Style67"/>
    <w:basedOn w:val="DefaultParagraphFont"/>
    <w:rsid w:val="00085A74"/>
    <w:rPr>
      <w:rFonts w:ascii="Times New Roman" w:hAnsi="Times New Roman" w:cs="Times New Roman"/>
      <w:sz w:val="22"/>
      <w:szCs w:val="22"/>
    </w:rPr>
  </w:style>
  <w:style w:type="character" w:styleId="CommentReference">
    <w:name w:val="annotation reference"/>
    <w:basedOn w:val="DefaultParagraphFont"/>
    <w:uiPriority w:val="99"/>
    <w:unhideWhenUsed/>
    <w:rsid w:val="00EF4072"/>
    <w:rPr>
      <w:sz w:val="16"/>
      <w:szCs w:val="16"/>
    </w:rPr>
  </w:style>
  <w:style w:type="paragraph" w:styleId="CommentText">
    <w:name w:val="annotation text"/>
    <w:basedOn w:val="Normal"/>
    <w:link w:val="CommentTextChar"/>
    <w:uiPriority w:val="99"/>
    <w:unhideWhenUsed/>
    <w:rsid w:val="00EF4072"/>
    <w:rPr>
      <w:sz w:val="20"/>
      <w:szCs w:val="20"/>
    </w:rPr>
  </w:style>
  <w:style w:type="character" w:customStyle="1" w:styleId="CommentTextChar">
    <w:name w:val="Comment Text Char"/>
    <w:basedOn w:val="DefaultParagraphFont"/>
    <w:link w:val="CommentText"/>
    <w:uiPriority w:val="99"/>
    <w:rsid w:val="00EF40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EF4072"/>
    <w:rPr>
      <w:b/>
      <w:bCs/>
    </w:rPr>
  </w:style>
  <w:style w:type="character" w:customStyle="1" w:styleId="CommentSubjectChar">
    <w:name w:val="Comment Subject Char"/>
    <w:basedOn w:val="CommentTextChar"/>
    <w:link w:val="CommentSubject"/>
    <w:uiPriority w:val="99"/>
    <w:semiHidden/>
    <w:rsid w:val="00EF4072"/>
    <w:rPr>
      <w:rFonts w:ascii="Arial" w:hAnsi="Arial"/>
      <w:b/>
      <w:bCs/>
      <w:sz w:val="20"/>
      <w:szCs w:val="20"/>
    </w:rPr>
  </w:style>
  <w:style w:type="paragraph" w:styleId="BalloonText">
    <w:name w:val="Balloon Text"/>
    <w:basedOn w:val="Normal"/>
    <w:link w:val="BalloonTextChar"/>
    <w:uiPriority w:val="99"/>
    <w:semiHidden/>
    <w:unhideWhenUsed/>
    <w:rsid w:val="00EF40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F4072"/>
    <w:rPr>
      <w:rFonts w:ascii="Segoe UI" w:hAnsi="Segoe UI" w:cs="Segoe UI"/>
      <w:sz w:val="18"/>
      <w:szCs w:val="18"/>
    </w:rPr>
  </w:style>
  <w:style w:type="paragraph" w:styleId="Header">
    <w:name w:val="header"/>
    <w:basedOn w:val="Normal"/>
    <w:link w:val="HeaderChar"/>
    <w:uiPriority w:val="99"/>
    <w:unhideWhenUsed/>
    <w:rsid w:val="00427694"/>
    <w:pPr>
      <w:tabs>
        <w:tab w:val="center" w:pos="4819"/>
        <w:tab w:val="right" w:pos="9638"/>
      </w:tabs>
    </w:pPr>
  </w:style>
  <w:style w:type="character" w:customStyle="1" w:styleId="HeaderChar">
    <w:name w:val="Header Char"/>
    <w:basedOn w:val="DefaultParagraphFont"/>
    <w:link w:val="Header"/>
    <w:uiPriority w:val="99"/>
    <w:rsid w:val="00427694"/>
    <w:rPr>
      <w:rFonts w:ascii="Arial" w:hAnsi="Arial"/>
    </w:rPr>
  </w:style>
  <w:style w:type="paragraph" w:styleId="Footer">
    <w:name w:val="footer"/>
    <w:basedOn w:val="Normal"/>
    <w:link w:val="FooterChar"/>
    <w:uiPriority w:val="99"/>
    <w:unhideWhenUsed/>
    <w:rsid w:val="00427694"/>
    <w:pPr>
      <w:tabs>
        <w:tab w:val="center" w:pos="4819"/>
        <w:tab w:val="right" w:pos="9638"/>
      </w:tabs>
    </w:pPr>
  </w:style>
  <w:style w:type="character" w:customStyle="1" w:styleId="FooterChar">
    <w:name w:val="Footer Char"/>
    <w:basedOn w:val="DefaultParagraphFont"/>
    <w:link w:val="Footer"/>
    <w:uiPriority w:val="99"/>
    <w:rsid w:val="00427694"/>
    <w:rPr>
      <w:rFonts w:ascii="Arial" w:hAnsi="Arial"/>
    </w:rPr>
  </w:style>
  <w:style w:type="paragraph" w:styleId="Revision">
    <w:name w:val="Revision"/>
    <w:hidden/>
    <w:uiPriority w:val="99"/>
    <w:semiHidden/>
    <w:rsid w:val="00314387"/>
    <w:pPr>
      <w:spacing w:after="0" w:line="240" w:lineRule="auto"/>
    </w:pPr>
    <w:rPr>
      <w:rFonts w:ascii="Arial" w:hAnsi="Arial"/>
    </w:rPr>
  </w:style>
  <w:style w:type="table" w:styleId="TableGrid">
    <w:name w:val="Table Grid"/>
    <w:basedOn w:val="TableNormal"/>
    <w:uiPriority w:val="39"/>
    <w:rsid w:val="009333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426967"/>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426967"/>
    <w:rPr>
      <w:rFonts w:ascii="Times New Roman" w:eastAsia="Times New Roman" w:hAnsi="Times New Roman" w:cs="Times New Roman"/>
      <w:sz w:val="24"/>
      <w:szCs w:val="24"/>
    </w:rPr>
  </w:style>
  <w:style w:type="character" w:customStyle="1" w:styleId="FontStyle53">
    <w:name w:val="Font Style53"/>
    <w:basedOn w:val="DefaultParagraphFont"/>
    <w:uiPriority w:val="99"/>
    <w:rsid w:val="00C65BF0"/>
    <w:rPr>
      <w:rFonts w:ascii="Arial" w:hAnsi="Arial" w:cs="Arial" w:hint="default"/>
      <w:sz w:val="20"/>
      <w:szCs w:val="20"/>
    </w:rPr>
  </w:style>
  <w:style w:type="paragraph" w:customStyle="1" w:styleId="Punktas1">
    <w:name w:val="Punktas 1"/>
    <w:basedOn w:val="Normal"/>
    <w:rsid w:val="00D00AD9"/>
    <w:pPr>
      <w:numPr>
        <w:ilvl w:val="1"/>
        <w:numId w:val="14"/>
      </w:numPr>
    </w:pPr>
  </w:style>
  <w:style w:type="paragraph" w:styleId="FootnoteText">
    <w:name w:val="footnote text"/>
    <w:basedOn w:val="Normal"/>
    <w:link w:val="FootnoteTextChar"/>
    <w:uiPriority w:val="99"/>
    <w:unhideWhenUsed/>
    <w:rsid w:val="00221B57"/>
    <w:rPr>
      <w:sz w:val="20"/>
      <w:szCs w:val="20"/>
    </w:rPr>
  </w:style>
  <w:style w:type="character" w:customStyle="1" w:styleId="FootnoteTextChar">
    <w:name w:val="Footnote Text Char"/>
    <w:basedOn w:val="DefaultParagraphFont"/>
    <w:link w:val="FootnoteText"/>
    <w:uiPriority w:val="99"/>
    <w:rsid w:val="00221B57"/>
    <w:rPr>
      <w:rFonts w:ascii="Arial" w:hAnsi="Arial"/>
      <w:sz w:val="20"/>
      <w:szCs w:val="20"/>
    </w:rPr>
  </w:style>
  <w:style w:type="character" w:styleId="FootnoteReference">
    <w:name w:val="footnote reference"/>
    <w:basedOn w:val="DefaultParagraphFont"/>
    <w:uiPriority w:val="99"/>
    <w:semiHidden/>
    <w:unhideWhenUsed/>
    <w:rsid w:val="00221B57"/>
    <w:rPr>
      <w:vertAlign w:val="superscript"/>
    </w:rPr>
  </w:style>
  <w:style w:type="character" w:styleId="PlaceholderText">
    <w:name w:val="Placeholder Text"/>
    <w:basedOn w:val="DefaultParagraphFont"/>
    <w:uiPriority w:val="99"/>
    <w:semiHidden/>
    <w:rsid w:val="009870A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593025">
      <w:bodyDiv w:val="1"/>
      <w:marLeft w:val="0"/>
      <w:marRight w:val="0"/>
      <w:marTop w:val="0"/>
      <w:marBottom w:val="0"/>
      <w:divBdr>
        <w:top w:val="none" w:sz="0" w:space="0" w:color="auto"/>
        <w:left w:val="none" w:sz="0" w:space="0" w:color="auto"/>
        <w:bottom w:val="none" w:sz="0" w:space="0" w:color="auto"/>
        <w:right w:val="none" w:sz="0" w:space="0" w:color="auto"/>
      </w:divBdr>
    </w:div>
    <w:div w:id="332029347">
      <w:bodyDiv w:val="1"/>
      <w:marLeft w:val="0"/>
      <w:marRight w:val="0"/>
      <w:marTop w:val="0"/>
      <w:marBottom w:val="0"/>
      <w:divBdr>
        <w:top w:val="none" w:sz="0" w:space="0" w:color="auto"/>
        <w:left w:val="none" w:sz="0" w:space="0" w:color="auto"/>
        <w:bottom w:val="none" w:sz="0" w:space="0" w:color="auto"/>
        <w:right w:val="none" w:sz="0" w:space="0" w:color="auto"/>
      </w:divBdr>
    </w:div>
    <w:div w:id="334696194">
      <w:bodyDiv w:val="1"/>
      <w:marLeft w:val="0"/>
      <w:marRight w:val="0"/>
      <w:marTop w:val="0"/>
      <w:marBottom w:val="0"/>
      <w:divBdr>
        <w:top w:val="none" w:sz="0" w:space="0" w:color="auto"/>
        <w:left w:val="none" w:sz="0" w:space="0" w:color="auto"/>
        <w:bottom w:val="none" w:sz="0" w:space="0" w:color="auto"/>
        <w:right w:val="none" w:sz="0" w:space="0" w:color="auto"/>
      </w:divBdr>
    </w:div>
    <w:div w:id="441263166">
      <w:bodyDiv w:val="1"/>
      <w:marLeft w:val="0"/>
      <w:marRight w:val="0"/>
      <w:marTop w:val="0"/>
      <w:marBottom w:val="0"/>
      <w:divBdr>
        <w:top w:val="none" w:sz="0" w:space="0" w:color="auto"/>
        <w:left w:val="none" w:sz="0" w:space="0" w:color="auto"/>
        <w:bottom w:val="none" w:sz="0" w:space="0" w:color="auto"/>
        <w:right w:val="none" w:sz="0" w:space="0" w:color="auto"/>
      </w:divBdr>
    </w:div>
    <w:div w:id="451367324">
      <w:bodyDiv w:val="1"/>
      <w:marLeft w:val="0"/>
      <w:marRight w:val="0"/>
      <w:marTop w:val="0"/>
      <w:marBottom w:val="0"/>
      <w:divBdr>
        <w:top w:val="none" w:sz="0" w:space="0" w:color="auto"/>
        <w:left w:val="none" w:sz="0" w:space="0" w:color="auto"/>
        <w:bottom w:val="none" w:sz="0" w:space="0" w:color="auto"/>
        <w:right w:val="none" w:sz="0" w:space="0" w:color="auto"/>
      </w:divBdr>
    </w:div>
    <w:div w:id="588003543">
      <w:bodyDiv w:val="1"/>
      <w:marLeft w:val="0"/>
      <w:marRight w:val="0"/>
      <w:marTop w:val="0"/>
      <w:marBottom w:val="0"/>
      <w:divBdr>
        <w:top w:val="none" w:sz="0" w:space="0" w:color="auto"/>
        <w:left w:val="none" w:sz="0" w:space="0" w:color="auto"/>
        <w:bottom w:val="none" w:sz="0" w:space="0" w:color="auto"/>
        <w:right w:val="none" w:sz="0" w:space="0" w:color="auto"/>
      </w:divBdr>
    </w:div>
    <w:div w:id="607734606">
      <w:bodyDiv w:val="1"/>
      <w:marLeft w:val="0"/>
      <w:marRight w:val="0"/>
      <w:marTop w:val="0"/>
      <w:marBottom w:val="0"/>
      <w:divBdr>
        <w:top w:val="none" w:sz="0" w:space="0" w:color="auto"/>
        <w:left w:val="none" w:sz="0" w:space="0" w:color="auto"/>
        <w:bottom w:val="none" w:sz="0" w:space="0" w:color="auto"/>
        <w:right w:val="none" w:sz="0" w:space="0" w:color="auto"/>
      </w:divBdr>
    </w:div>
    <w:div w:id="689528595">
      <w:bodyDiv w:val="1"/>
      <w:marLeft w:val="0"/>
      <w:marRight w:val="0"/>
      <w:marTop w:val="0"/>
      <w:marBottom w:val="0"/>
      <w:divBdr>
        <w:top w:val="none" w:sz="0" w:space="0" w:color="auto"/>
        <w:left w:val="none" w:sz="0" w:space="0" w:color="auto"/>
        <w:bottom w:val="none" w:sz="0" w:space="0" w:color="auto"/>
        <w:right w:val="none" w:sz="0" w:space="0" w:color="auto"/>
      </w:divBdr>
    </w:div>
    <w:div w:id="755787908">
      <w:bodyDiv w:val="1"/>
      <w:marLeft w:val="0"/>
      <w:marRight w:val="0"/>
      <w:marTop w:val="0"/>
      <w:marBottom w:val="0"/>
      <w:divBdr>
        <w:top w:val="none" w:sz="0" w:space="0" w:color="auto"/>
        <w:left w:val="none" w:sz="0" w:space="0" w:color="auto"/>
        <w:bottom w:val="none" w:sz="0" w:space="0" w:color="auto"/>
        <w:right w:val="none" w:sz="0" w:space="0" w:color="auto"/>
      </w:divBdr>
    </w:div>
    <w:div w:id="787428307">
      <w:bodyDiv w:val="1"/>
      <w:marLeft w:val="0"/>
      <w:marRight w:val="0"/>
      <w:marTop w:val="0"/>
      <w:marBottom w:val="0"/>
      <w:divBdr>
        <w:top w:val="none" w:sz="0" w:space="0" w:color="auto"/>
        <w:left w:val="none" w:sz="0" w:space="0" w:color="auto"/>
        <w:bottom w:val="none" w:sz="0" w:space="0" w:color="auto"/>
        <w:right w:val="none" w:sz="0" w:space="0" w:color="auto"/>
      </w:divBdr>
    </w:div>
    <w:div w:id="802578857">
      <w:bodyDiv w:val="1"/>
      <w:marLeft w:val="0"/>
      <w:marRight w:val="0"/>
      <w:marTop w:val="0"/>
      <w:marBottom w:val="0"/>
      <w:divBdr>
        <w:top w:val="none" w:sz="0" w:space="0" w:color="auto"/>
        <w:left w:val="none" w:sz="0" w:space="0" w:color="auto"/>
        <w:bottom w:val="none" w:sz="0" w:space="0" w:color="auto"/>
        <w:right w:val="none" w:sz="0" w:space="0" w:color="auto"/>
      </w:divBdr>
    </w:div>
    <w:div w:id="806893367">
      <w:bodyDiv w:val="1"/>
      <w:marLeft w:val="0"/>
      <w:marRight w:val="0"/>
      <w:marTop w:val="0"/>
      <w:marBottom w:val="0"/>
      <w:divBdr>
        <w:top w:val="none" w:sz="0" w:space="0" w:color="auto"/>
        <w:left w:val="none" w:sz="0" w:space="0" w:color="auto"/>
        <w:bottom w:val="none" w:sz="0" w:space="0" w:color="auto"/>
        <w:right w:val="none" w:sz="0" w:space="0" w:color="auto"/>
      </w:divBdr>
    </w:div>
    <w:div w:id="916785990">
      <w:bodyDiv w:val="1"/>
      <w:marLeft w:val="0"/>
      <w:marRight w:val="0"/>
      <w:marTop w:val="0"/>
      <w:marBottom w:val="0"/>
      <w:divBdr>
        <w:top w:val="none" w:sz="0" w:space="0" w:color="auto"/>
        <w:left w:val="none" w:sz="0" w:space="0" w:color="auto"/>
        <w:bottom w:val="none" w:sz="0" w:space="0" w:color="auto"/>
        <w:right w:val="none" w:sz="0" w:space="0" w:color="auto"/>
      </w:divBdr>
    </w:div>
    <w:div w:id="934243159">
      <w:bodyDiv w:val="1"/>
      <w:marLeft w:val="0"/>
      <w:marRight w:val="0"/>
      <w:marTop w:val="0"/>
      <w:marBottom w:val="0"/>
      <w:divBdr>
        <w:top w:val="none" w:sz="0" w:space="0" w:color="auto"/>
        <w:left w:val="none" w:sz="0" w:space="0" w:color="auto"/>
        <w:bottom w:val="none" w:sz="0" w:space="0" w:color="auto"/>
        <w:right w:val="none" w:sz="0" w:space="0" w:color="auto"/>
      </w:divBdr>
    </w:div>
    <w:div w:id="1070152714">
      <w:bodyDiv w:val="1"/>
      <w:marLeft w:val="0"/>
      <w:marRight w:val="0"/>
      <w:marTop w:val="0"/>
      <w:marBottom w:val="0"/>
      <w:divBdr>
        <w:top w:val="none" w:sz="0" w:space="0" w:color="auto"/>
        <w:left w:val="none" w:sz="0" w:space="0" w:color="auto"/>
        <w:bottom w:val="none" w:sz="0" w:space="0" w:color="auto"/>
        <w:right w:val="none" w:sz="0" w:space="0" w:color="auto"/>
      </w:divBdr>
    </w:div>
    <w:div w:id="1148592433">
      <w:bodyDiv w:val="1"/>
      <w:marLeft w:val="0"/>
      <w:marRight w:val="0"/>
      <w:marTop w:val="0"/>
      <w:marBottom w:val="0"/>
      <w:divBdr>
        <w:top w:val="none" w:sz="0" w:space="0" w:color="auto"/>
        <w:left w:val="none" w:sz="0" w:space="0" w:color="auto"/>
        <w:bottom w:val="none" w:sz="0" w:space="0" w:color="auto"/>
        <w:right w:val="none" w:sz="0" w:space="0" w:color="auto"/>
      </w:divBdr>
    </w:div>
    <w:div w:id="1152866151">
      <w:bodyDiv w:val="1"/>
      <w:marLeft w:val="0"/>
      <w:marRight w:val="0"/>
      <w:marTop w:val="0"/>
      <w:marBottom w:val="0"/>
      <w:divBdr>
        <w:top w:val="none" w:sz="0" w:space="0" w:color="auto"/>
        <w:left w:val="none" w:sz="0" w:space="0" w:color="auto"/>
        <w:bottom w:val="none" w:sz="0" w:space="0" w:color="auto"/>
        <w:right w:val="none" w:sz="0" w:space="0" w:color="auto"/>
      </w:divBdr>
    </w:div>
    <w:div w:id="1171291038">
      <w:bodyDiv w:val="1"/>
      <w:marLeft w:val="0"/>
      <w:marRight w:val="0"/>
      <w:marTop w:val="0"/>
      <w:marBottom w:val="0"/>
      <w:divBdr>
        <w:top w:val="none" w:sz="0" w:space="0" w:color="auto"/>
        <w:left w:val="none" w:sz="0" w:space="0" w:color="auto"/>
        <w:bottom w:val="none" w:sz="0" w:space="0" w:color="auto"/>
        <w:right w:val="none" w:sz="0" w:space="0" w:color="auto"/>
      </w:divBdr>
    </w:div>
    <w:div w:id="1176266025">
      <w:bodyDiv w:val="1"/>
      <w:marLeft w:val="0"/>
      <w:marRight w:val="0"/>
      <w:marTop w:val="0"/>
      <w:marBottom w:val="0"/>
      <w:divBdr>
        <w:top w:val="none" w:sz="0" w:space="0" w:color="auto"/>
        <w:left w:val="none" w:sz="0" w:space="0" w:color="auto"/>
        <w:bottom w:val="none" w:sz="0" w:space="0" w:color="auto"/>
        <w:right w:val="none" w:sz="0" w:space="0" w:color="auto"/>
      </w:divBdr>
    </w:div>
    <w:div w:id="1328560057">
      <w:bodyDiv w:val="1"/>
      <w:marLeft w:val="0"/>
      <w:marRight w:val="0"/>
      <w:marTop w:val="0"/>
      <w:marBottom w:val="0"/>
      <w:divBdr>
        <w:top w:val="none" w:sz="0" w:space="0" w:color="auto"/>
        <w:left w:val="none" w:sz="0" w:space="0" w:color="auto"/>
        <w:bottom w:val="none" w:sz="0" w:space="0" w:color="auto"/>
        <w:right w:val="none" w:sz="0" w:space="0" w:color="auto"/>
      </w:divBdr>
    </w:div>
    <w:div w:id="1406101675">
      <w:bodyDiv w:val="1"/>
      <w:marLeft w:val="0"/>
      <w:marRight w:val="0"/>
      <w:marTop w:val="0"/>
      <w:marBottom w:val="0"/>
      <w:divBdr>
        <w:top w:val="none" w:sz="0" w:space="0" w:color="auto"/>
        <w:left w:val="none" w:sz="0" w:space="0" w:color="auto"/>
        <w:bottom w:val="none" w:sz="0" w:space="0" w:color="auto"/>
        <w:right w:val="none" w:sz="0" w:space="0" w:color="auto"/>
      </w:divBdr>
    </w:div>
    <w:div w:id="1684014750">
      <w:bodyDiv w:val="1"/>
      <w:marLeft w:val="0"/>
      <w:marRight w:val="0"/>
      <w:marTop w:val="0"/>
      <w:marBottom w:val="0"/>
      <w:divBdr>
        <w:top w:val="none" w:sz="0" w:space="0" w:color="auto"/>
        <w:left w:val="none" w:sz="0" w:space="0" w:color="auto"/>
        <w:bottom w:val="none" w:sz="0" w:space="0" w:color="auto"/>
        <w:right w:val="none" w:sz="0" w:space="0" w:color="auto"/>
      </w:divBdr>
    </w:div>
    <w:div w:id="1764454220">
      <w:bodyDiv w:val="1"/>
      <w:marLeft w:val="0"/>
      <w:marRight w:val="0"/>
      <w:marTop w:val="0"/>
      <w:marBottom w:val="0"/>
      <w:divBdr>
        <w:top w:val="none" w:sz="0" w:space="0" w:color="auto"/>
        <w:left w:val="none" w:sz="0" w:space="0" w:color="auto"/>
        <w:bottom w:val="none" w:sz="0" w:space="0" w:color="auto"/>
        <w:right w:val="none" w:sz="0" w:space="0" w:color="auto"/>
      </w:divBdr>
    </w:div>
    <w:div w:id="1991203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935D11F0338437A96BC3760708A6366"/>
        <w:category>
          <w:name w:val="General"/>
          <w:gallery w:val="placeholder"/>
        </w:category>
        <w:types>
          <w:type w:val="bbPlcHdr"/>
        </w:types>
        <w:behaviors>
          <w:behavior w:val="content"/>
        </w:behaviors>
        <w:guid w:val="{ACF64C14-752B-4B34-8FD0-6E462A172819}"/>
      </w:docPartPr>
      <w:docPartBody>
        <w:p w:rsidR="00454F32" w:rsidRDefault="00065EE2" w:rsidP="00065EE2">
          <w:pPr>
            <w:pStyle w:val="A935D11F0338437A96BC3760708A63661"/>
          </w:pPr>
          <w:r w:rsidRPr="00D868C6">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944"/>
    <w:rsid w:val="00065EE2"/>
    <w:rsid w:val="00224055"/>
    <w:rsid w:val="003168E8"/>
    <w:rsid w:val="003C21B9"/>
    <w:rsid w:val="004037C9"/>
    <w:rsid w:val="00454F32"/>
    <w:rsid w:val="00584FFD"/>
    <w:rsid w:val="00760CC3"/>
    <w:rsid w:val="0089453F"/>
    <w:rsid w:val="00942944"/>
    <w:rsid w:val="00B40D91"/>
    <w:rsid w:val="00EC68C3"/>
    <w:rsid w:val="00EF43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65EE2"/>
    <w:rPr>
      <w:color w:val="808080"/>
    </w:rPr>
  </w:style>
  <w:style w:type="paragraph" w:customStyle="1" w:styleId="A935D11F0338437A96BC3760708A63661">
    <w:name w:val="A935D11F0338437A96BC3760708A63661"/>
    <w:rsid w:val="00065EE2"/>
    <w:pPr>
      <w:spacing w:after="0" w:line="240" w:lineRule="auto"/>
      <w:ind w:left="720" w:firstLine="357"/>
      <w:contextualSpacing/>
    </w:pPr>
    <w:rPr>
      <w:rFonts w:ascii="Arial" w:eastAsiaTheme="minorHAnsi" w:hAnsi="Arial"/>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4DF69E78EC2F4F9ED0A6C4249F6FC3" ma:contentTypeVersion="6" ma:contentTypeDescription="Create a new document." ma:contentTypeScope="" ma:versionID="a96c439d1d8502733151ee030dc39c4a">
  <xsd:schema xmlns:xsd="http://www.w3.org/2001/XMLSchema" xmlns:xs="http://www.w3.org/2001/XMLSchema" xmlns:p="http://schemas.microsoft.com/office/2006/metadata/properties" xmlns:ns2="d4f3889e-0af5-4a9b-a141-a8874ad631c2" xmlns:ns3="e1e39af4-2bed-4a6a-b87a-349b7f47b89d" targetNamespace="http://schemas.microsoft.com/office/2006/metadata/properties" ma:root="true" ma:fieldsID="104fe4d3afeeb5dd79cdac78889e92db" ns2:_="" ns3:_="">
    <xsd:import namespace="d4f3889e-0af5-4a9b-a141-a8874ad631c2"/>
    <xsd:import namespace="e1e39af4-2bed-4a6a-b87a-349b7f47b89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f3889e-0af5-4a9b-a141-a8874ad631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1e39af4-2bed-4a6a-b87a-349b7f47b89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ABA035-5825-4EB7-B4CE-5EB526AD70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f3889e-0af5-4a9b-a141-a8874ad631c2"/>
    <ds:schemaRef ds:uri="e1e39af4-2bed-4a6a-b87a-349b7f47b8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B9F56E-B636-40DE-A329-7B24512171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D3D57C0-2F46-4B2F-94A7-9A73CC4810BE}">
  <ds:schemaRefs>
    <ds:schemaRef ds:uri="http://schemas.openxmlformats.org/officeDocument/2006/bibliography"/>
  </ds:schemaRefs>
</ds:datastoreItem>
</file>

<file path=customXml/itemProps4.xml><?xml version="1.0" encoding="utf-8"?>
<ds:datastoreItem xmlns:ds="http://schemas.openxmlformats.org/officeDocument/2006/customXml" ds:itemID="{13CC57AE-C64E-4819-A7E4-763068C7D0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610</TotalTime>
  <Pages>2</Pages>
  <Words>3291</Words>
  <Characters>1876</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5157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Adelė Gurevičienė</dc:creator>
  <cp:keywords/>
  <dc:description/>
  <cp:lastModifiedBy>Gintarė Gaidelionytė</cp:lastModifiedBy>
  <cp:revision>67</cp:revision>
  <dcterms:created xsi:type="dcterms:W3CDTF">2019-11-20T18:52:00Z</dcterms:created>
  <dcterms:modified xsi:type="dcterms:W3CDTF">2022-02-10T12:00:00Z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0x010100824DF69E78EC2F4F9ED0A6C4249F6FC3</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Tomas.Ilciukas@ignitis.lt</vt:lpwstr>
  </property>
  <property fmtid="{D5CDD505-2E9C-101B-9397-08002B2CF9AE}" pid="6" name="MSIP_Label_320c693d-44b7-4e16-b3dd-4fcd87401cf5_SetDate">
    <vt:lpwstr>2019-12-12T11:00:20.2626178Z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71e94858-48ba-4a75-9751-47d510685a10</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2021-12-03T05:46:15Z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71e94858-48ba-4a75-9751-47d510685a10</vt:lpwstr>
  </property>
  <property fmtid="{D5CDD505-2E9C-101B-9397-08002B2CF9AE}" pid="17" name="MSIP_Label_190751af-2442-49a7-b7b9-9f0bcce858c9_ContentBits">
    <vt:lpwstr>0</vt:lpwstr>
  </property>
</Properties>
</file>